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D1E" w:rsidRDefault="00FF5D1E" w:rsidP="00FF5D1E">
      <w:pPr>
        <w:jc w:val="center"/>
        <w:rPr>
          <w:b/>
          <w:sz w:val="32"/>
          <w:szCs w:val="32"/>
        </w:rPr>
      </w:pPr>
      <w:r>
        <w:rPr>
          <w:noProof/>
        </w:rPr>
        <w:drawing>
          <wp:anchor distT="0" distB="0" distL="114300" distR="114300" simplePos="0" relativeHeight="251659264" behindDoc="1" locked="0" layoutInCell="1" allowOverlap="1" wp14:anchorId="686AA56D" wp14:editId="5E5940BB">
            <wp:simplePos x="0" y="0"/>
            <wp:positionH relativeFrom="column">
              <wp:posOffset>-752475</wp:posOffset>
            </wp:positionH>
            <wp:positionV relativeFrom="paragraph">
              <wp:posOffset>-753110</wp:posOffset>
            </wp:positionV>
            <wp:extent cx="7755255" cy="1824355"/>
            <wp:effectExtent l="0" t="0" r="0" b="4445"/>
            <wp:wrapTight wrapText="bothSides">
              <wp:wrapPolygon edited="0">
                <wp:start x="0" y="0"/>
                <wp:lineTo x="0" y="21427"/>
                <wp:lineTo x="21542" y="21427"/>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 17A DCS Central Office Letterhead (Header).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5255" cy="182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szCs w:val="32"/>
        </w:rPr>
        <w:t>2018 – 20</w:t>
      </w:r>
      <w:r w:rsidR="00465508">
        <w:rPr>
          <w:b/>
          <w:sz w:val="32"/>
          <w:szCs w:val="32"/>
        </w:rPr>
        <w:t>20</w:t>
      </w:r>
      <w:r>
        <w:rPr>
          <w:b/>
          <w:sz w:val="32"/>
          <w:szCs w:val="32"/>
        </w:rPr>
        <w:t xml:space="preserve"> Vocational and Life Skills Grant Program</w:t>
      </w:r>
      <w:r w:rsidRPr="00FF5D1E">
        <w:rPr>
          <w:b/>
          <w:sz w:val="32"/>
          <w:szCs w:val="32"/>
        </w:rPr>
        <w:t xml:space="preserve"> </w:t>
      </w:r>
    </w:p>
    <w:p w:rsidR="00FF5D1E" w:rsidRDefault="00FF5D1E" w:rsidP="00FF5D1E">
      <w:pPr>
        <w:jc w:val="center"/>
        <w:rPr>
          <w:b/>
          <w:sz w:val="32"/>
          <w:szCs w:val="32"/>
        </w:rPr>
      </w:pPr>
      <w:r>
        <w:rPr>
          <w:b/>
          <w:sz w:val="32"/>
          <w:szCs w:val="32"/>
        </w:rPr>
        <w:t xml:space="preserve">Applications due: </w:t>
      </w:r>
      <w:r w:rsidR="00081C64" w:rsidRPr="003C6D4C">
        <w:rPr>
          <w:b/>
          <w:sz w:val="32"/>
          <w:szCs w:val="32"/>
        </w:rPr>
        <w:t>March</w:t>
      </w:r>
      <w:r w:rsidRPr="003C6D4C">
        <w:rPr>
          <w:b/>
          <w:sz w:val="32"/>
          <w:szCs w:val="32"/>
        </w:rPr>
        <w:t xml:space="preserve"> </w:t>
      </w:r>
      <w:r w:rsidR="000935C8" w:rsidRPr="003C6D4C">
        <w:rPr>
          <w:b/>
          <w:sz w:val="32"/>
          <w:szCs w:val="32"/>
        </w:rPr>
        <w:t>5</w:t>
      </w:r>
      <w:r>
        <w:rPr>
          <w:b/>
          <w:sz w:val="32"/>
          <w:szCs w:val="32"/>
        </w:rPr>
        <w:t>, 2018</w:t>
      </w:r>
    </w:p>
    <w:p w:rsidR="004617CE" w:rsidRPr="00960DEE" w:rsidRDefault="004617CE" w:rsidP="004617CE">
      <w:pPr>
        <w:rPr>
          <w:b/>
          <w:sz w:val="28"/>
          <w:szCs w:val="28"/>
          <w:u w:val="single"/>
        </w:rPr>
      </w:pPr>
      <w:r w:rsidRPr="00960DEE">
        <w:rPr>
          <w:b/>
          <w:sz w:val="28"/>
          <w:szCs w:val="28"/>
          <w:u w:val="single"/>
        </w:rPr>
        <w:t>Description of Program</w:t>
      </w:r>
    </w:p>
    <w:p w:rsidR="004617CE" w:rsidRPr="00132EB5" w:rsidRDefault="004617CE" w:rsidP="004617CE">
      <w:r>
        <w:t xml:space="preserve">The Nebraska Department of Correctional Services (NDCS) is soliciting applications for vocational and life skills training programs to provide services to participants.  </w:t>
      </w:r>
      <w:r>
        <w:rPr>
          <w:sz w:val="23"/>
          <w:szCs w:val="23"/>
        </w:rPr>
        <w:t>Participants include a state inmate, parolee, felony probationer or former state inmate or felony probationers up to 18 months after his/her discharge from a state prison, parole or state probation.</w:t>
      </w:r>
      <w:r w:rsidRPr="00E51F25">
        <w:rPr>
          <w:sz w:val="23"/>
          <w:szCs w:val="23"/>
        </w:rPr>
        <w:t xml:space="preserve"> </w:t>
      </w:r>
      <w:r>
        <w:t xml:space="preserve">Successful applicants will be capable of training this target population </w:t>
      </w:r>
      <w:r w:rsidR="007F22C0">
        <w:t>during</w:t>
      </w:r>
      <w:r>
        <w:t xml:space="preserve"> and/or after release. Individuals receiving vocational and life skills training </w:t>
      </w:r>
      <w:r w:rsidR="007F22C0">
        <w:t>during incarceration</w:t>
      </w:r>
      <w:r>
        <w:t xml:space="preserve"> are more prepared to make significant strides toward a more positive reintegration to the community immediately upon release. Programs that deliver services inside and connect individuals to services on the outside further enhance the likelihood of successful reentry.  These programs aid the department in increasing public safety, effectively reducing recidivism, providing meaningful vocational and life skills training, and facilitating the successful reentry as individuals return to their communities. Applicants must be able to identify how their program/services directly connect the participants with meaningful employment.  </w:t>
      </w:r>
    </w:p>
    <w:p w:rsidR="00FF5D1E" w:rsidRDefault="00FF5D1E" w:rsidP="00FF5D1E">
      <w:pPr>
        <w:rPr>
          <w:b/>
          <w:sz w:val="28"/>
          <w:szCs w:val="28"/>
        </w:rPr>
      </w:pPr>
      <w:r w:rsidRPr="00960DEE">
        <w:rPr>
          <w:b/>
          <w:sz w:val="28"/>
          <w:szCs w:val="28"/>
          <w:u w:val="single"/>
        </w:rPr>
        <w:t>Eligibility</w:t>
      </w:r>
      <w:r>
        <w:rPr>
          <w:b/>
          <w:sz w:val="28"/>
          <w:szCs w:val="28"/>
        </w:rPr>
        <w:t xml:space="preserve"> </w:t>
      </w:r>
    </w:p>
    <w:p w:rsidR="00FF5D1E" w:rsidRPr="003C6D4C" w:rsidRDefault="00FF5D1E" w:rsidP="00FF5D1E">
      <w:pPr>
        <w:rPr>
          <w:sz w:val="23"/>
          <w:szCs w:val="23"/>
        </w:rPr>
      </w:pPr>
      <w:r w:rsidRPr="00E51F25">
        <w:rPr>
          <w:sz w:val="23"/>
          <w:szCs w:val="23"/>
        </w:rPr>
        <w:t>Appl</w:t>
      </w:r>
      <w:r w:rsidR="00132EB5">
        <w:rPr>
          <w:sz w:val="23"/>
          <w:szCs w:val="23"/>
        </w:rPr>
        <w:t>icants are limited to community-</w:t>
      </w:r>
      <w:r w:rsidRPr="00E51F25">
        <w:rPr>
          <w:sz w:val="23"/>
          <w:szCs w:val="23"/>
        </w:rPr>
        <w:t xml:space="preserve">based organizations, community colleges, federally recognized or state recognized Indian tribes, or nonprofit organizations that provide vocational and life skills programming and services to </w:t>
      </w:r>
      <w:r w:rsidR="00CA4E9E">
        <w:rPr>
          <w:sz w:val="23"/>
          <w:szCs w:val="23"/>
        </w:rPr>
        <w:t xml:space="preserve">our participants. Participants include a state inmate, parolee, felony probationer or former state inmate or felony </w:t>
      </w:r>
      <w:r w:rsidR="00D826B8">
        <w:rPr>
          <w:sz w:val="23"/>
          <w:szCs w:val="23"/>
        </w:rPr>
        <w:t>probationers up to 18 months after his/her discharge</w:t>
      </w:r>
      <w:r w:rsidR="00CA4E9E">
        <w:rPr>
          <w:sz w:val="23"/>
          <w:szCs w:val="23"/>
        </w:rPr>
        <w:t xml:space="preserve"> from a state prison, parole or state probation.</w:t>
      </w:r>
      <w:r w:rsidRPr="00E51F25">
        <w:rPr>
          <w:sz w:val="23"/>
          <w:szCs w:val="23"/>
        </w:rPr>
        <w:t xml:space="preserve"> </w:t>
      </w:r>
      <w:r>
        <w:rPr>
          <w:sz w:val="23"/>
          <w:szCs w:val="23"/>
        </w:rPr>
        <w:t xml:space="preserve"> </w:t>
      </w:r>
      <w:r w:rsidRPr="00E51F25">
        <w:rPr>
          <w:sz w:val="23"/>
          <w:szCs w:val="23"/>
        </w:rPr>
        <w:t>The department, in awarding grants, shall give priority to programs, services, or training that results in meaningful employment.</w:t>
      </w:r>
      <w:r w:rsidR="00081C64">
        <w:rPr>
          <w:sz w:val="23"/>
          <w:szCs w:val="23"/>
        </w:rPr>
        <w:t xml:space="preserve"> </w:t>
      </w:r>
      <w:r w:rsidR="00081C64" w:rsidRPr="003C6D4C">
        <w:rPr>
          <w:sz w:val="23"/>
          <w:szCs w:val="23"/>
        </w:rPr>
        <w:t xml:space="preserve">This includes programs that provide </w:t>
      </w:r>
      <w:r w:rsidR="00EF19D1" w:rsidRPr="003C6D4C">
        <w:rPr>
          <w:sz w:val="23"/>
          <w:szCs w:val="23"/>
        </w:rPr>
        <w:t xml:space="preserve">verifiable degrees, </w:t>
      </w:r>
      <w:r w:rsidR="00081C64" w:rsidRPr="003C6D4C">
        <w:rPr>
          <w:sz w:val="23"/>
          <w:szCs w:val="23"/>
        </w:rPr>
        <w:t>certifications</w:t>
      </w:r>
      <w:r w:rsidR="00EF19D1" w:rsidRPr="003C6D4C">
        <w:rPr>
          <w:sz w:val="23"/>
          <w:szCs w:val="23"/>
        </w:rPr>
        <w:t xml:space="preserve"> </w:t>
      </w:r>
      <w:r w:rsidR="00081C64" w:rsidRPr="003C6D4C">
        <w:rPr>
          <w:sz w:val="23"/>
          <w:szCs w:val="23"/>
        </w:rPr>
        <w:t xml:space="preserve">or </w:t>
      </w:r>
      <w:r w:rsidR="0035657A" w:rsidRPr="003C6D4C">
        <w:rPr>
          <w:sz w:val="23"/>
          <w:szCs w:val="23"/>
        </w:rPr>
        <w:t>credentials, which</w:t>
      </w:r>
      <w:r w:rsidR="00081C64" w:rsidRPr="003C6D4C">
        <w:rPr>
          <w:sz w:val="23"/>
          <w:szCs w:val="23"/>
        </w:rPr>
        <w:t xml:space="preserve"> give the participant credibility in the job market.</w:t>
      </w:r>
    </w:p>
    <w:p w:rsidR="00CC0166" w:rsidRDefault="00CC0166" w:rsidP="00132EB5">
      <w:pPr>
        <w:spacing w:after="0" w:line="300" w:lineRule="exact"/>
        <w:rPr>
          <w:b/>
          <w:sz w:val="28"/>
          <w:szCs w:val="28"/>
          <w:u w:val="single"/>
        </w:rPr>
      </w:pPr>
    </w:p>
    <w:p w:rsidR="00CC0166" w:rsidRDefault="00CC0166" w:rsidP="00CC0166">
      <w:pPr>
        <w:rPr>
          <w:b/>
          <w:sz w:val="28"/>
          <w:szCs w:val="28"/>
          <w:u w:val="single"/>
        </w:rPr>
      </w:pPr>
      <w:r>
        <w:rPr>
          <w:b/>
          <w:sz w:val="28"/>
          <w:szCs w:val="28"/>
          <w:u w:val="single"/>
        </w:rPr>
        <w:t>Deadline and Contact Information</w:t>
      </w:r>
    </w:p>
    <w:p w:rsidR="00CC0166" w:rsidRPr="00CC0166" w:rsidRDefault="00CC0166" w:rsidP="00CC0166">
      <w:r>
        <w:t xml:space="preserve">Applicants must submit their applications </w:t>
      </w:r>
      <w:r w:rsidR="0066658F">
        <w:t xml:space="preserve">in PDF format </w:t>
      </w:r>
      <w:r>
        <w:t xml:space="preserve">with all required supporting documentation to Kevin Hand at </w:t>
      </w:r>
      <w:hyperlink r:id="rId9" w:history="1">
        <w:r w:rsidR="008F3143" w:rsidRPr="00935F26">
          <w:rPr>
            <w:rStyle w:val="Hyperlink"/>
          </w:rPr>
          <w:t>kevin.hand@nebraska.gov</w:t>
        </w:r>
      </w:hyperlink>
      <w:r w:rsidR="008F3143">
        <w:t xml:space="preserve"> no later than </w:t>
      </w:r>
      <w:r w:rsidR="009E46A1">
        <w:t xml:space="preserve">Monday, </w:t>
      </w:r>
      <w:r w:rsidR="000935C8" w:rsidRPr="003C6D4C">
        <w:t>March</w:t>
      </w:r>
      <w:r w:rsidR="009E46A1" w:rsidRPr="003C6D4C">
        <w:t xml:space="preserve"> </w:t>
      </w:r>
      <w:r w:rsidR="000935C8" w:rsidRPr="003C6D4C">
        <w:t>5</w:t>
      </w:r>
      <w:r w:rsidR="008F3143" w:rsidRPr="003C6D4C">
        <w:rPr>
          <w:vertAlign w:val="superscript"/>
        </w:rPr>
        <w:t>th</w:t>
      </w:r>
      <w:r w:rsidR="008F3143">
        <w:t>, at 5:00 p.m. For question</w:t>
      </w:r>
      <w:r w:rsidR="0066658F">
        <w:t>s</w:t>
      </w:r>
      <w:r w:rsidR="008F3143">
        <w:t xml:space="preserve"> regarding the application or application submission contact Kevin Hand at 402-479-5813.</w:t>
      </w:r>
    </w:p>
    <w:p w:rsidR="008F3143" w:rsidRDefault="008F3143" w:rsidP="008F3143">
      <w:pPr>
        <w:spacing w:after="0" w:line="240" w:lineRule="auto"/>
        <w:rPr>
          <w:b/>
        </w:rPr>
      </w:pPr>
      <w:r w:rsidRPr="00614C85">
        <w:rPr>
          <w:b/>
          <w:sz w:val="32"/>
          <w:szCs w:val="32"/>
        </w:rPr>
        <w:lastRenderedPageBreak/>
        <w:t>Table of Contents</w:t>
      </w:r>
    </w:p>
    <w:p w:rsidR="008F3143" w:rsidRDefault="008F3143" w:rsidP="008F3143">
      <w:pPr>
        <w:spacing w:after="0" w:line="240" w:lineRule="auto"/>
        <w:rPr>
          <w:b/>
        </w:rPr>
      </w:pPr>
    </w:p>
    <w:p w:rsidR="008F3143" w:rsidRPr="006223B9" w:rsidRDefault="008F3143" w:rsidP="008F3143">
      <w:pPr>
        <w:spacing w:after="0" w:line="240" w:lineRule="auto"/>
        <w:rPr>
          <w:b/>
        </w:rPr>
      </w:pPr>
      <w:r>
        <w:rPr>
          <w:b/>
        </w:rPr>
        <w:t>Section 1</w:t>
      </w:r>
    </w:p>
    <w:p w:rsidR="008F3143" w:rsidRDefault="008F3143" w:rsidP="008F3143">
      <w:pPr>
        <w:spacing w:after="0" w:line="240" w:lineRule="auto"/>
      </w:pPr>
      <w:r>
        <w:t>Timeline</w:t>
      </w:r>
      <w:r>
        <w:tab/>
      </w:r>
      <w:r>
        <w:tab/>
      </w:r>
      <w:r>
        <w:tab/>
      </w:r>
      <w:r>
        <w:tab/>
      </w:r>
      <w:r>
        <w:tab/>
      </w:r>
      <w:r>
        <w:tab/>
      </w:r>
      <w:r>
        <w:tab/>
      </w:r>
      <w:r>
        <w:tab/>
        <w:t xml:space="preserve">                                              </w:t>
      </w:r>
      <w:r w:rsidR="00B067EE">
        <w:t xml:space="preserve">    2</w:t>
      </w:r>
    </w:p>
    <w:p w:rsidR="008F3143" w:rsidRDefault="008F3143" w:rsidP="008F3143">
      <w:pPr>
        <w:spacing w:after="0" w:line="240" w:lineRule="auto"/>
      </w:pPr>
    </w:p>
    <w:p w:rsidR="008F3143" w:rsidRPr="006223B9" w:rsidRDefault="008F3143" w:rsidP="008F3143">
      <w:pPr>
        <w:spacing w:after="0" w:line="240" w:lineRule="auto"/>
        <w:rPr>
          <w:b/>
        </w:rPr>
      </w:pPr>
      <w:r w:rsidRPr="006223B9">
        <w:rPr>
          <w:b/>
        </w:rPr>
        <w:t>Section 2</w:t>
      </w:r>
    </w:p>
    <w:p w:rsidR="008F3143" w:rsidRDefault="008F3143" w:rsidP="008F3143">
      <w:pPr>
        <w:spacing w:after="0" w:line="240" w:lineRule="auto"/>
      </w:pPr>
      <w:r w:rsidRPr="003C6D4C">
        <w:t xml:space="preserve">Data </w:t>
      </w:r>
      <w:r w:rsidR="00C71EEC" w:rsidRPr="003C6D4C">
        <w:t xml:space="preserve">and Meeting </w:t>
      </w:r>
      <w:r w:rsidRPr="003C6D4C">
        <w:t xml:space="preserve">Requirements </w:t>
      </w:r>
      <w:r w:rsidR="00B067EE">
        <w:tab/>
      </w:r>
      <w:r w:rsidR="00B067EE">
        <w:tab/>
      </w:r>
      <w:r w:rsidR="00B067EE">
        <w:tab/>
      </w:r>
      <w:r>
        <w:tab/>
      </w:r>
      <w:r>
        <w:tab/>
      </w:r>
      <w:r>
        <w:tab/>
      </w:r>
      <w:r>
        <w:tab/>
      </w:r>
      <w:r>
        <w:tab/>
        <w:t xml:space="preserve">  </w:t>
      </w:r>
      <w:r w:rsidR="00864DCC">
        <w:t xml:space="preserve"> </w:t>
      </w:r>
      <w:r w:rsidR="00B067EE">
        <w:t>3</w:t>
      </w:r>
      <w:r>
        <w:t>-</w:t>
      </w:r>
      <w:r w:rsidR="00B067EE">
        <w:t>5</w:t>
      </w:r>
    </w:p>
    <w:p w:rsidR="008F3143" w:rsidRDefault="008F3143" w:rsidP="008F3143">
      <w:pPr>
        <w:spacing w:after="0" w:line="240" w:lineRule="auto"/>
      </w:pPr>
    </w:p>
    <w:p w:rsidR="008F3143" w:rsidRPr="006223B9" w:rsidRDefault="008F3143" w:rsidP="008F3143">
      <w:pPr>
        <w:spacing w:after="0" w:line="240" w:lineRule="auto"/>
        <w:rPr>
          <w:b/>
        </w:rPr>
      </w:pPr>
      <w:r w:rsidRPr="006223B9">
        <w:rPr>
          <w:b/>
        </w:rPr>
        <w:t>Section 3</w:t>
      </w:r>
    </w:p>
    <w:p w:rsidR="008F3143" w:rsidRDefault="008F3143" w:rsidP="008F3143">
      <w:pPr>
        <w:spacing w:after="0" w:line="240" w:lineRule="auto"/>
      </w:pPr>
      <w:r>
        <w:t>Application</w:t>
      </w:r>
      <w:r w:rsidR="00B067EE">
        <w:t xml:space="preserve"> Instructions &amp; Application</w:t>
      </w:r>
      <w:r w:rsidR="00B067EE">
        <w:tab/>
      </w:r>
      <w:r>
        <w:tab/>
      </w:r>
      <w:r>
        <w:tab/>
      </w:r>
      <w:r>
        <w:tab/>
      </w:r>
      <w:r>
        <w:tab/>
      </w:r>
      <w:r>
        <w:tab/>
      </w:r>
      <w:r>
        <w:tab/>
      </w:r>
      <w:r>
        <w:tab/>
        <w:t xml:space="preserve"> </w:t>
      </w:r>
      <w:r w:rsidR="00864DCC">
        <w:t xml:space="preserve"> 6-7</w:t>
      </w:r>
    </w:p>
    <w:p w:rsidR="008F3143" w:rsidRDefault="008F3143" w:rsidP="008F3143">
      <w:pPr>
        <w:spacing w:after="0" w:line="240" w:lineRule="auto"/>
      </w:pPr>
    </w:p>
    <w:p w:rsidR="008F3143" w:rsidRPr="006223B9" w:rsidRDefault="008F3143" w:rsidP="008F3143">
      <w:pPr>
        <w:spacing w:after="0" w:line="240" w:lineRule="auto"/>
        <w:rPr>
          <w:b/>
        </w:rPr>
      </w:pPr>
      <w:r w:rsidRPr="006223B9">
        <w:rPr>
          <w:b/>
        </w:rPr>
        <w:t>Section 4</w:t>
      </w:r>
    </w:p>
    <w:p w:rsidR="008F3143" w:rsidRDefault="008F3143" w:rsidP="008F3143">
      <w:r>
        <w:t>Program Narrative</w:t>
      </w:r>
      <w:r>
        <w:tab/>
      </w:r>
      <w:r>
        <w:tab/>
      </w:r>
      <w:r>
        <w:tab/>
      </w:r>
      <w:r>
        <w:tab/>
      </w:r>
      <w:r>
        <w:tab/>
      </w:r>
      <w:r>
        <w:tab/>
      </w:r>
      <w:r>
        <w:tab/>
      </w:r>
      <w:r>
        <w:tab/>
      </w:r>
      <w:r>
        <w:tab/>
        <w:t xml:space="preserve">              </w:t>
      </w:r>
      <w:r w:rsidR="00864DCC">
        <w:t xml:space="preserve"> 8</w:t>
      </w:r>
      <w:r>
        <w:t>-1</w:t>
      </w:r>
      <w:r w:rsidR="00864DCC">
        <w:t>0</w:t>
      </w:r>
    </w:p>
    <w:p w:rsidR="008F3143" w:rsidRDefault="008F3143" w:rsidP="008F3143">
      <w:pPr>
        <w:spacing w:after="0" w:line="240" w:lineRule="auto"/>
        <w:rPr>
          <w:b/>
        </w:rPr>
      </w:pPr>
      <w:r>
        <w:rPr>
          <w:b/>
        </w:rPr>
        <w:t>Section 5</w:t>
      </w:r>
    </w:p>
    <w:p w:rsidR="008F3143" w:rsidRPr="00EB31E7" w:rsidRDefault="008F3143" w:rsidP="008F3143">
      <w:pPr>
        <w:spacing w:after="0" w:line="240" w:lineRule="auto"/>
      </w:pPr>
      <w:r>
        <w:t>Budget Summary and Narrative</w:t>
      </w:r>
      <w:r>
        <w:tab/>
      </w:r>
      <w:r>
        <w:tab/>
      </w:r>
      <w:r>
        <w:tab/>
      </w:r>
      <w:r>
        <w:tab/>
      </w:r>
      <w:r>
        <w:tab/>
      </w:r>
      <w:r>
        <w:tab/>
      </w:r>
      <w:r>
        <w:tab/>
      </w:r>
      <w:r>
        <w:tab/>
        <w:t xml:space="preserve">              1</w:t>
      </w:r>
      <w:r w:rsidR="00864DCC">
        <w:t>0</w:t>
      </w:r>
      <w:r>
        <w:t>-1</w:t>
      </w:r>
      <w:r w:rsidR="00864DCC">
        <w:t>2</w:t>
      </w:r>
    </w:p>
    <w:p w:rsidR="008F3143" w:rsidRPr="00EB31E7" w:rsidRDefault="008F3143" w:rsidP="008F3143">
      <w:pPr>
        <w:spacing w:after="0" w:line="240" w:lineRule="auto"/>
        <w:rPr>
          <w:b/>
        </w:rPr>
      </w:pPr>
    </w:p>
    <w:p w:rsidR="008F3143" w:rsidRPr="005B17AB" w:rsidRDefault="008F3143" w:rsidP="008F3143">
      <w:pPr>
        <w:spacing w:after="0" w:line="240" w:lineRule="auto"/>
        <w:rPr>
          <w:b/>
        </w:rPr>
      </w:pPr>
      <w:r>
        <w:rPr>
          <w:b/>
        </w:rPr>
        <w:t>Section 6</w:t>
      </w:r>
    </w:p>
    <w:p w:rsidR="008F3143" w:rsidRDefault="008F3143" w:rsidP="008F3143">
      <w:r>
        <w:t>References</w:t>
      </w:r>
      <w:r>
        <w:tab/>
      </w:r>
      <w:r>
        <w:tab/>
      </w:r>
      <w:r>
        <w:tab/>
      </w:r>
      <w:r>
        <w:tab/>
      </w:r>
      <w:r>
        <w:tab/>
      </w:r>
      <w:r>
        <w:tab/>
      </w:r>
      <w:r>
        <w:tab/>
      </w:r>
      <w:r>
        <w:tab/>
      </w:r>
      <w:r>
        <w:tab/>
      </w:r>
      <w:r>
        <w:tab/>
        <w:t xml:space="preserve">                   1</w:t>
      </w:r>
      <w:r w:rsidR="00864DCC">
        <w:t>3</w:t>
      </w:r>
    </w:p>
    <w:p w:rsidR="008E5501" w:rsidRDefault="008E5501" w:rsidP="008E5501">
      <w:pPr>
        <w:tabs>
          <w:tab w:val="left" w:pos="9000"/>
        </w:tabs>
        <w:spacing w:after="0" w:line="240" w:lineRule="auto"/>
      </w:pPr>
      <w:r w:rsidRPr="005B17AB">
        <w:rPr>
          <w:b/>
        </w:rPr>
        <w:t xml:space="preserve">Section </w:t>
      </w:r>
      <w:r>
        <w:rPr>
          <w:b/>
        </w:rPr>
        <w:t>7</w:t>
      </w:r>
    </w:p>
    <w:p w:rsidR="008E5501" w:rsidRDefault="008E5501" w:rsidP="008E5501">
      <w:pPr>
        <w:tabs>
          <w:tab w:val="left" w:pos="9000"/>
        </w:tabs>
        <w:spacing w:after="0" w:line="240" w:lineRule="auto"/>
      </w:pPr>
      <w:r>
        <w:t>NAC Title 71, Chapter 1                                                                                                                                   14-15</w:t>
      </w:r>
      <w:r>
        <w:tab/>
      </w:r>
    </w:p>
    <w:p w:rsidR="008E5501" w:rsidRDefault="008E5501" w:rsidP="008F3143">
      <w:pPr>
        <w:spacing w:after="0" w:line="240" w:lineRule="auto"/>
        <w:rPr>
          <w:b/>
        </w:rPr>
      </w:pPr>
    </w:p>
    <w:p w:rsidR="008F3143" w:rsidRPr="005B17AB" w:rsidRDefault="008F3143" w:rsidP="008F3143">
      <w:pPr>
        <w:spacing w:after="0" w:line="240" w:lineRule="auto"/>
        <w:rPr>
          <w:b/>
        </w:rPr>
      </w:pPr>
      <w:r w:rsidRPr="005B17AB">
        <w:rPr>
          <w:b/>
        </w:rPr>
        <w:t xml:space="preserve">Section </w:t>
      </w:r>
      <w:r w:rsidR="008E5501">
        <w:rPr>
          <w:b/>
        </w:rPr>
        <w:t>8</w:t>
      </w:r>
      <w:r>
        <w:rPr>
          <w:b/>
        </w:rPr>
        <w:tab/>
      </w:r>
      <w:r>
        <w:rPr>
          <w:b/>
        </w:rPr>
        <w:tab/>
      </w:r>
      <w:r>
        <w:rPr>
          <w:b/>
        </w:rPr>
        <w:tab/>
      </w:r>
      <w:r>
        <w:rPr>
          <w:b/>
        </w:rPr>
        <w:tab/>
      </w:r>
      <w:r>
        <w:rPr>
          <w:b/>
        </w:rPr>
        <w:tab/>
      </w:r>
      <w:r>
        <w:rPr>
          <w:b/>
        </w:rPr>
        <w:tab/>
      </w:r>
      <w:r>
        <w:rPr>
          <w:b/>
        </w:rPr>
        <w:tab/>
      </w:r>
      <w:r>
        <w:rPr>
          <w:b/>
        </w:rPr>
        <w:tab/>
      </w:r>
      <w:r>
        <w:rPr>
          <w:b/>
        </w:rPr>
        <w:tab/>
      </w:r>
      <w:r>
        <w:rPr>
          <w:b/>
        </w:rPr>
        <w:tab/>
      </w:r>
    </w:p>
    <w:p w:rsidR="008F3143" w:rsidRDefault="008F3143" w:rsidP="008F3143">
      <w:pPr>
        <w:tabs>
          <w:tab w:val="left" w:pos="9000"/>
        </w:tabs>
        <w:spacing w:after="0" w:line="240" w:lineRule="auto"/>
      </w:pPr>
      <w:r>
        <w:t xml:space="preserve">General Information about Post-Grant Award Reporting Requirements   </w:t>
      </w:r>
      <w:r w:rsidR="001E61F6">
        <w:t xml:space="preserve">                             </w:t>
      </w:r>
      <w:r>
        <w:t xml:space="preserve">  </w:t>
      </w:r>
      <w:r>
        <w:rPr>
          <w:b/>
        </w:rPr>
        <w:t xml:space="preserve">            </w:t>
      </w:r>
      <w:r w:rsidRPr="0095599A">
        <w:t>1</w:t>
      </w:r>
      <w:r w:rsidR="008E5501">
        <w:t>6</w:t>
      </w:r>
      <w:r w:rsidR="00864DCC">
        <w:t>-1</w:t>
      </w:r>
      <w:r w:rsidR="008E5501">
        <w:t>7</w:t>
      </w:r>
    </w:p>
    <w:p w:rsidR="001E61F6" w:rsidRDefault="001E61F6" w:rsidP="008F3143">
      <w:pPr>
        <w:tabs>
          <w:tab w:val="left" w:pos="9000"/>
        </w:tabs>
        <w:spacing w:after="0" w:line="240" w:lineRule="auto"/>
      </w:pPr>
    </w:p>
    <w:p w:rsidR="001E61F6" w:rsidRPr="0095599A" w:rsidRDefault="001E61F6" w:rsidP="008F3143">
      <w:pPr>
        <w:tabs>
          <w:tab w:val="left" w:pos="9000"/>
        </w:tabs>
        <w:spacing w:after="0" w:line="240" w:lineRule="auto"/>
      </w:pPr>
      <w:r>
        <w:tab/>
      </w:r>
    </w:p>
    <w:p w:rsidR="008F3143" w:rsidRDefault="008F3143" w:rsidP="008F3143">
      <w:pPr>
        <w:tabs>
          <w:tab w:val="left" w:pos="9000"/>
        </w:tabs>
        <w:spacing w:after="0" w:line="240" w:lineRule="auto"/>
      </w:pPr>
    </w:p>
    <w:p w:rsidR="008F3143" w:rsidRDefault="008F3143" w:rsidP="00132EB5">
      <w:pPr>
        <w:spacing w:after="0" w:line="300" w:lineRule="exact"/>
        <w:rPr>
          <w:b/>
          <w:sz w:val="28"/>
          <w:szCs w:val="28"/>
          <w:u w:val="single"/>
        </w:rPr>
      </w:pPr>
    </w:p>
    <w:p w:rsidR="008F3143" w:rsidRPr="006223B9" w:rsidRDefault="008F3143" w:rsidP="008F3143">
      <w:pPr>
        <w:spacing w:after="0" w:line="240" w:lineRule="auto"/>
        <w:rPr>
          <w:b/>
        </w:rPr>
      </w:pPr>
      <w:r>
        <w:rPr>
          <w:b/>
        </w:rPr>
        <w:t>Section 1</w:t>
      </w:r>
    </w:p>
    <w:p w:rsidR="008F3143" w:rsidRDefault="008F3143" w:rsidP="00132EB5">
      <w:pPr>
        <w:spacing w:after="0" w:line="300" w:lineRule="exact"/>
        <w:rPr>
          <w:b/>
          <w:sz w:val="28"/>
          <w:szCs w:val="28"/>
          <w:u w:val="single"/>
        </w:rPr>
      </w:pPr>
    </w:p>
    <w:p w:rsidR="008F3143" w:rsidRPr="00614C85" w:rsidRDefault="008F3143" w:rsidP="008F3143">
      <w:pPr>
        <w:rPr>
          <w:b/>
          <w:sz w:val="32"/>
          <w:szCs w:val="32"/>
        </w:rPr>
      </w:pPr>
      <w:r w:rsidRPr="00614C85">
        <w:rPr>
          <w:b/>
          <w:sz w:val="32"/>
          <w:szCs w:val="32"/>
        </w:rPr>
        <w:t>Timeline</w:t>
      </w:r>
      <w:r w:rsidRPr="00614C85">
        <w:rPr>
          <w:b/>
          <w:sz w:val="32"/>
          <w:szCs w:val="32"/>
        </w:rPr>
        <w:tab/>
      </w:r>
    </w:p>
    <w:p w:rsidR="008F3143" w:rsidRPr="00A3580B" w:rsidRDefault="00864DCC" w:rsidP="008F3143">
      <w:r w:rsidRPr="003C6D4C">
        <w:t xml:space="preserve">January </w:t>
      </w:r>
      <w:r w:rsidR="003C6D4C" w:rsidRPr="003C6D4C">
        <w:t>2</w:t>
      </w:r>
      <w:r w:rsidR="007F22C0">
        <w:t>6</w:t>
      </w:r>
      <w:r w:rsidR="007F22C0" w:rsidRPr="007F22C0">
        <w:rPr>
          <w:vertAlign w:val="superscript"/>
        </w:rPr>
        <w:t>th</w:t>
      </w:r>
      <w:r w:rsidR="008F3143" w:rsidRPr="003C6D4C">
        <w:t>, 201</w:t>
      </w:r>
      <w:r w:rsidRPr="003C6D4C">
        <w:t>8</w:t>
      </w:r>
      <w:r w:rsidR="008F3143" w:rsidRPr="00A3580B">
        <w:tab/>
      </w:r>
      <w:r w:rsidR="008F3143" w:rsidRPr="00A3580B">
        <w:tab/>
      </w:r>
      <w:r w:rsidR="008F3143" w:rsidRPr="00A3580B">
        <w:tab/>
      </w:r>
      <w:r w:rsidR="008F3143" w:rsidRPr="00A3580B">
        <w:tab/>
        <w:t>Grant Announcement – Seeking Applicants</w:t>
      </w:r>
    </w:p>
    <w:p w:rsidR="008F3143" w:rsidRPr="00A3580B" w:rsidRDefault="00081C64" w:rsidP="008F3143">
      <w:r w:rsidRPr="003C6D4C">
        <w:t>March 5</w:t>
      </w:r>
      <w:r w:rsidRPr="003C6D4C">
        <w:rPr>
          <w:vertAlign w:val="superscript"/>
        </w:rPr>
        <w:t>th</w:t>
      </w:r>
      <w:r w:rsidR="008F3143" w:rsidRPr="003C6D4C">
        <w:t>, 201</w:t>
      </w:r>
      <w:r w:rsidR="00864DCC" w:rsidRPr="003C6D4C">
        <w:t>8</w:t>
      </w:r>
      <w:r w:rsidR="008F3143" w:rsidRPr="00A3580B">
        <w:tab/>
      </w:r>
      <w:r w:rsidR="008F3143" w:rsidRPr="00A3580B">
        <w:tab/>
      </w:r>
      <w:r w:rsidR="008F3143" w:rsidRPr="00A3580B">
        <w:tab/>
      </w:r>
      <w:r w:rsidR="008F3143" w:rsidRPr="00A3580B">
        <w:tab/>
      </w:r>
      <w:r>
        <w:tab/>
      </w:r>
      <w:r w:rsidR="008F3143" w:rsidRPr="00A3580B">
        <w:t>Grant Applications Due</w:t>
      </w:r>
    </w:p>
    <w:p w:rsidR="008F3143" w:rsidRPr="00A3580B" w:rsidRDefault="00864DCC" w:rsidP="008F3143">
      <w:r w:rsidRPr="003C6D4C">
        <w:t>March</w:t>
      </w:r>
      <w:r w:rsidR="008F3143" w:rsidRPr="003C6D4C">
        <w:t xml:space="preserve"> 5</w:t>
      </w:r>
      <w:r w:rsidR="008F3143" w:rsidRPr="003C6D4C">
        <w:rPr>
          <w:vertAlign w:val="superscript"/>
        </w:rPr>
        <w:t>th</w:t>
      </w:r>
      <w:r w:rsidR="008F3143" w:rsidRPr="003C6D4C">
        <w:t xml:space="preserve"> – </w:t>
      </w:r>
      <w:r w:rsidR="00081C64" w:rsidRPr="003C6D4C">
        <w:t>May 4</w:t>
      </w:r>
      <w:r w:rsidR="008F3143" w:rsidRPr="003C6D4C">
        <w:rPr>
          <w:vertAlign w:val="superscript"/>
        </w:rPr>
        <w:t>th</w:t>
      </w:r>
      <w:r w:rsidR="008F3143" w:rsidRPr="003C6D4C">
        <w:t>, 201</w:t>
      </w:r>
      <w:r w:rsidRPr="003C6D4C">
        <w:t>8</w:t>
      </w:r>
      <w:r w:rsidR="008F3143" w:rsidRPr="00A3580B">
        <w:tab/>
      </w:r>
      <w:r w:rsidR="008F3143" w:rsidRPr="00A3580B">
        <w:tab/>
      </w:r>
      <w:r w:rsidR="008F3143" w:rsidRPr="00A3580B">
        <w:tab/>
        <w:t>Review, Evaluation, Scoring of Applications</w:t>
      </w:r>
    </w:p>
    <w:p w:rsidR="008F3143" w:rsidRDefault="008F3143" w:rsidP="008F3143">
      <w:r w:rsidRPr="003C6D4C">
        <w:t xml:space="preserve">May </w:t>
      </w:r>
      <w:r w:rsidR="00081C64" w:rsidRPr="003C6D4C">
        <w:t>11</w:t>
      </w:r>
      <w:r w:rsidR="008E5501" w:rsidRPr="003C6D4C">
        <w:rPr>
          <w:vertAlign w:val="superscript"/>
        </w:rPr>
        <w:t>th</w:t>
      </w:r>
      <w:r w:rsidRPr="003C6D4C">
        <w:t>, 201</w:t>
      </w:r>
      <w:r w:rsidR="00864DCC" w:rsidRPr="003C6D4C">
        <w:t>8</w:t>
      </w:r>
      <w:r w:rsidRPr="003C6D4C">
        <w:tab/>
      </w:r>
      <w:r w:rsidRPr="00A3580B">
        <w:tab/>
      </w:r>
      <w:r w:rsidRPr="00A3580B">
        <w:tab/>
      </w:r>
      <w:r w:rsidRPr="00A3580B">
        <w:tab/>
      </w:r>
      <w:r w:rsidRPr="00A3580B">
        <w:tab/>
        <w:t>Notification of Grant Awards</w:t>
      </w:r>
      <w:r>
        <w:t xml:space="preserve"> </w:t>
      </w:r>
    </w:p>
    <w:p w:rsidR="008F3143" w:rsidRDefault="008F3143" w:rsidP="00132EB5">
      <w:pPr>
        <w:spacing w:after="0" w:line="300" w:lineRule="exact"/>
        <w:rPr>
          <w:b/>
          <w:sz w:val="28"/>
          <w:szCs w:val="28"/>
          <w:u w:val="single"/>
        </w:rPr>
      </w:pPr>
    </w:p>
    <w:p w:rsidR="008F3143" w:rsidRDefault="008F3143" w:rsidP="00132EB5">
      <w:pPr>
        <w:spacing w:after="0" w:line="300" w:lineRule="exact"/>
        <w:rPr>
          <w:b/>
          <w:sz w:val="28"/>
          <w:szCs w:val="28"/>
          <w:u w:val="single"/>
        </w:rPr>
      </w:pPr>
    </w:p>
    <w:p w:rsidR="00B067EE" w:rsidRDefault="00B067EE" w:rsidP="00132EB5">
      <w:pPr>
        <w:spacing w:after="0" w:line="300" w:lineRule="exact"/>
        <w:rPr>
          <w:b/>
          <w:sz w:val="28"/>
          <w:szCs w:val="28"/>
          <w:u w:val="single"/>
        </w:rPr>
      </w:pPr>
    </w:p>
    <w:p w:rsidR="00B067EE" w:rsidRDefault="00B067EE" w:rsidP="00132EB5">
      <w:pPr>
        <w:spacing w:after="0" w:line="300" w:lineRule="exact"/>
        <w:rPr>
          <w:b/>
          <w:sz w:val="28"/>
          <w:szCs w:val="28"/>
          <w:u w:val="single"/>
        </w:rPr>
      </w:pPr>
    </w:p>
    <w:p w:rsidR="00B067EE" w:rsidRDefault="00B067EE" w:rsidP="00132EB5">
      <w:pPr>
        <w:spacing w:after="0" w:line="300" w:lineRule="exact"/>
        <w:rPr>
          <w:b/>
          <w:sz w:val="28"/>
          <w:szCs w:val="28"/>
          <w:u w:val="single"/>
        </w:rPr>
      </w:pPr>
    </w:p>
    <w:p w:rsidR="001E61F6" w:rsidRDefault="001E61F6" w:rsidP="008F3143">
      <w:pPr>
        <w:spacing w:after="0" w:line="240" w:lineRule="auto"/>
        <w:rPr>
          <w:b/>
        </w:rPr>
      </w:pPr>
    </w:p>
    <w:p w:rsidR="008F3143" w:rsidRPr="006223B9" w:rsidRDefault="008F3143" w:rsidP="008F3143">
      <w:pPr>
        <w:spacing w:after="0" w:line="240" w:lineRule="auto"/>
        <w:rPr>
          <w:b/>
        </w:rPr>
      </w:pPr>
      <w:r>
        <w:rPr>
          <w:b/>
        </w:rPr>
        <w:lastRenderedPageBreak/>
        <w:t>Section 2</w:t>
      </w:r>
    </w:p>
    <w:p w:rsidR="008F3143" w:rsidRDefault="008F3143" w:rsidP="00132EB5">
      <w:pPr>
        <w:spacing w:after="0" w:line="300" w:lineRule="exact"/>
        <w:rPr>
          <w:b/>
          <w:sz w:val="28"/>
          <w:szCs w:val="28"/>
          <w:u w:val="single"/>
        </w:rPr>
      </w:pPr>
    </w:p>
    <w:p w:rsidR="00011FA9" w:rsidRPr="00132EB5" w:rsidRDefault="00011FA9" w:rsidP="00132EB5">
      <w:pPr>
        <w:spacing w:after="0" w:line="300" w:lineRule="exact"/>
        <w:rPr>
          <w:b/>
          <w:sz w:val="28"/>
          <w:szCs w:val="28"/>
          <w:u w:val="single"/>
        </w:rPr>
      </w:pPr>
      <w:r w:rsidRPr="00132EB5">
        <w:rPr>
          <w:b/>
          <w:sz w:val="28"/>
          <w:szCs w:val="28"/>
          <w:u w:val="single"/>
        </w:rPr>
        <w:t>Program Evaluation Components/Requirements</w:t>
      </w:r>
    </w:p>
    <w:p w:rsidR="00132EB5" w:rsidRPr="00132EB5" w:rsidRDefault="00132EB5" w:rsidP="00132EB5">
      <w:pPr>
        <w:spacing w:after="0" w:line="300" w:lineRule="exact"/>
        <w:rPr>
          <w:b/>
          <w:sz w:val="32"/>
          <w:szCs w:val="32"/>
        </w:rPr>
      </w:pPr>
    </w:p>
    <w:p w:rsidR="00011FA9" w:rsidRPr="003E51A0" w:rsidRDefault="00011FA9" w:rsidP="00011FA9">
      <w:pPr>
        <w:rPr>
          <w:rFonts w:cs="Times New Roman"/>
          <w:sz w:val="24"/>
          <w:szCs w:val="24"/>
        </w:rPr>
      </w:pPr>
      <w:r w:rsidRPr="003E51A0">
        <w:rPr>
          <w:rFonts w:cs="Times New Roman"/>
          <w:sz w:val="24"/>
          <w:szCs w:val="24"/>
        </w:rPr>
        <w:t>Program evaluations will be conducted by the Nebraska Center for Justice Research at the University of Nebraska</w:t>
      </w:r>
      <w:r w:rsidR="00132EB5">
        <w:rPr>
          <w:rFonts w:cs="Times New Roman"/>
          <w:sz w:val="24"/>
          <w:szCs w:val="24"/>
        </w:rPr>
        <w:t xml:space="preserve"> at</w:t>
      </w:r>
      <w:r w:rsidRPr="003E51A0">
        <w:rPr>
          <w:rFonts w:cs="Times New Roman"/>
          <w:sz w:val="24"/>
          <w:szCs w:val="24"/>
        </w:rPr>
        <w:t xml:space="preserve"> Omaha to identify how programs </w:t>
      </w:r>
      <w:r w:rsidR="00132EB5">
        <w:rPr>
          <w:rFonts w:cs="Times New Roman"/>
          <w:sz w:val="24"/>
          <w:szCs w:val="24"/>
        </w:rPr>
        <w:t xml:space="preserve">meet the objectives of </w:t>
      </w:r>
      <w:r w:rsidRPr="003E51A0">
        <w:rPr>
          <w:rFonts w:cs="Times New Roman"/>
          <w:sz w:val="24"/>
          <w:szCs w:val="24"/>
        </w:rPr>
        <w:t xml:space="preserve">obtaining and maintaining </w:t>
      </w:r>
      <w:r w:rsidR="00471E43" w:rsidRPr="003C6D4C">
        <w:rPr>
          <w:rFonts w:cs="Times New Roman"/>
          <w:sz w:val="24"/>
          <w:szCs w:val="24"/>
        </w:rPr>
        <w:t>meaningful</w:t>
      </w:r>
      <w:r w:rsidR="00471E43">
        <w:rPr>
          <w:rFonts w:cs="Times New Roman"/>
          <w:sz w:val="24"/>
          <w:szCs w:val="24"/>
        </w:rPr>
        <w:t xml:space="preserve"> </w:t>
      </w:r>
      <w:r w:rsidRPr="003E51A0">
        <w:rPr>
          <w:rFonts w:cs="Times New Roman"/>
          <w:sz w:val="24"/>
          <w:szCs w:val="24"/>
        </w:rPr>
        <w:t>employment.</w:t>
      </w:r>
    </w:p>
    <w:p w:rsidR="00011FA9" w:rsidRPr="003E51A0" w:rsidRDefault="00011FA9" w:rsidP="00011FA9">
      <w:pPr>
        <w:rPr>
          <w:rFonts w:cs="Times New Roman"/>
          <w:sz w:val="24"/>
          <w:szCs w:val="24"/>
        </w:rPr>
      </w:pPr>
      <w:r w:rsidRPr="003E51A0">
        <w:rPr>
          <w:rFonts w:cs="Times New Roman"/>
          <w:sz w:val="24"/>
          <w:szCs w:val="24"/>
        </w:rPr>
        <w:t>The evaluation portion of the grant is funded through NDCS</w:t>
      </w:r>
      <w:r>
        <w:rPr>
          <w:rFonts w:cs="Times New Roman"/>
          <w:sz w:val="24"/>
          <w:szCs w:val="24"/>
        </w:rPr>
        <w:t xml:space="preserve">. Evaluation expenses are not necessary or allowable in the grant proposal. </w:t>
      </w:r>
      <w:r w:rsidRPr="003E51A0">
        <w:rPr>
          <w:rFonts w:cs="Times New Roman"/>
          <w:sz w:val="24"/>
          <w:szCs w:val="24"/>
        </w:rPr>
        <w:t>Information from the evaluations and data collection procedures employed under this grant may help your program secure additional outside funding in the future.</w:t>
      </w:r>
    </w:p>
    <w:p w:rsidR="00011FA9" w:rsidRPr="003E51A0" w:rsidRDefault="00011FA9" w:rsidP="00011FA9">
      <w:pPr>
        <w:rPr>
          <w:rFonts w:cs="Times New Roman"/>
          <w:b/>
          <w:sz w:val="24"/>
          <w:szCs w:val="24"/>
          <w:u w:val="single"/>
        </w:rPr>
      </w:pPr>
      <w:r w:rsidRPr="003E51A0">
        <w:rPr>
          <w:rFonts w:cs="Times New Roman"/>
          <w:b/>
          <w:sz w:val="24"/>
          <w:szCs w:val="24"/>
          <w:u w:val="single"/>
        </w:rPr>
        <w:t>Evaluation Expectations</w:t>
      </w:r>
    </w:p>
    <w:p w:rsidR="00011FA9" w:rsidRDefault="00011FA9" w:rsidP="00011FA9">
      <w:pPr>
        <w:rPr>
          <w:rFonts w:cs="Times New Roman"/>
          <w:sz w:val="24"/>
          <w:szCs w:val="24"/>
        </w:rPr>
      </w:pPr>
      <w:r w:rsidRPr="003E51A0">
        <w:rPr>
          <w:rFonts w:cs="Times New Roman"/>
          <w:sz w:val="24"/>
          <w:szCs w:val="24"/>
        </w:rPr>
        <w:t xml:space="preserve">Programs </w:t>
      </w:r>
      <w:r w:rsidR="007F22C0">
        <w:rPr>
          <w:rFonts w:cs="Times New Roman"/>
          <w:sz w:val="24"/>
          <w:szCs w:val="24"/>
        </w:rPr>
        <w:t>must</w:t>
      </w:r>
      <w:r w:rsidRPr="003E51A0">
        <w:rPr>
          <w:rFonts w:cs="Times New Roman"/>
          <w:sz w:val="24"/>
          <w:szCs w:val="24"/>
        </w:rPr>
        <w:t xml:space="preserve"> comply with evaluation procedures. This requires the ability to use a data management system and work with</w:t>
      </w:r>
      <w:r>
        <w:rPr>
          <w:rFonts w:cs="Times New Roman"/>
          <w:sz w:val="24"/>
          <w:szCs w:val="24"/>
        </w:rPr>
        <w:t>in set</w:t>
      </w:r>
      <w:r w:rsidRPr="003E51A0">
        <w:rPr>
          <w:rFonts w:cs="Times New Roman"/>
          <w:sz w:val="24"/>
          <w:szCs w:val="24"/>
        </w:rPr>
        <w:t xml:space="preserve"> data protocols. In addition to the list below, other evaluation related activities may be added as needed. </w:t>
      </w:r>
      <w:r w:rsidR="00907C2D" w:rsidRPr="003C6D4C">
        <w:rPr>
          <w:rFonts w:cs="Times New Roman"/>
          <w:sz w:val="24"/>
          <w:szCs w:val="24"/>
        </w:rPr>
        <w:t>See attached (VLS Data Tracking &amp; Evaluation attachment)</w:t>
      </w:r>
      <w:r w:rsidR="003C1761" w:rsidRPr="003C6D4C">
        <w:rPr>
          <w:rFonts w:cs="Times New Roman"/>
          <w:sz w:val="24"/>
          <w:szCs w:val="24"/>
        </w:rPr>
        <w:t xml:space="preserve">. </w:t>
      </w:r>
      <w:r w:rsidR="00907C2D" w:rsidRPr="003C6D4C">
        <w:rPr>
          <w:rFonts w:cs="Times New Roman"/>
          <w:sz w:val="24"/>
          <w:szCs w:val="24"/>
        </w:rPr>
        <w:t xml:space="preserve">Each applicant will be required to include a data accuracy plan as well as </w:t>
      </w:r>
      <w:r w:rsidR="00471E43" w:rsidRPr="003C6D4C">
        <w:rPr>
          <w:rFonts w:cs="Times New Roman"/>
          <w:sz w:val="24"/>
          <w:szCs w:val="24"/>
        </w:rPr>
        <w:t xml:space="preserve">a description of </w:t>
      </w:r>
      <w:r w:rsidR="00907C2D" w:rsidRPr="003C6D4C">
        <w:rPr>
          <w:rFonts w:cs="Times New Roman"/>
          <w:sz w:val="24"/>
          <w:szCs w:val="24"/>
        </w:rPr>
        <w:t xml:space="preserve">how you will meet all data timeline requirements. </w:t>
      </w:r>
      <w:r w:rsidRPr="00907C2D">
        <w:rPr>
          <w:rFonts w:cs="Times New Roman"/>
          <w:sz w:val="24"/>
          <w:szCs w:val="24"/>
        </w:rPr>
        <w:t xml:space="preserve">Failure </w:t>
      </w:r>
      <w:r>
        <w:rPr>
          <w:rFonts w:cs="Times New Roman"/>
          <w:sz w:val="24"/>
          <w:szCs w:val="24"/>
        </w:rPr>
        <w:t xml:space="preserve">to comply with evaluation and/or data requirements may result in a loss of partial or all funding. </w:t>
      </w:r>
    </w:p>
    <w:p w:rsidR="00011FA9" w:rsidRPr="003E51A0" w:rsidRDefault="00011FA9" w:rsidP="00011FA9">
      <w:pPr>
        <w:pStyle w:val="ListParagraph"/>
        <w:numPr>
          <w:ilvl w:val="0"/>
          <w:numId w:val="2"/>
        </w:numPr>
        <w:spacing w:after="160" w:line="259" w:lineRule="auto"/>
        <w:rPr>
          <w:rFonts w:cs="Times New Roman"/>
          <w:b/>
          <w:sz w:val="24"/>
          <w:szCs w:val="24"/>
        </w:rPr>
      </w:pPr>
      <w:r w:rsidRPr="003E51A0">
        <w:rPr>
          <w:rFonts w:cs="Times New Roman"/>
          <w:b/>
          <w:sz w:val="24"/>
          <w:szCs w:val="24"/>
        </w:rPr>
        <w:t>Training on Performance Measures and Data Collection</w:t>
      </w:r>
    </w:p>
    <w:p w:rsidR="00011FA9" w:rsidRDefault="00011FA9" w:rsidP="00B00117">
      <w:pPr>
        <w:spacing w:after="0"/>
        <w:rPr>
          <w:rFonts w:cs="Times New Roman"/>
          <w:sz w:val="24"/>
          <w:szCs w:val="24"/>
        </w:rPr>
      </w:pPr>
      <w:r>
        <w:rPr>
          <w:rFonts w:cs="Times New Roman"/>
          <w:sz w:val="24"/>
          <w:szCs w:val="24"/>
        </w:rPr>
        <w:t>NDCS will provide and g</w:t>
      </w:r>
      <w:r w:rsidRPr="003E51A0">
        <w:rPr>
          <w:rFonts w:cs="Times New Roman"/>
          <w:sz w:val="24"/>
          <w:szCs w:val="24"/>
        </w:rPr>
        <w:t>rantees are required to attend training on program outcome and performance measures</w:t>
      </w:r>
      <w:r>
        <w:rPr>
          <w:rFonts w:cs="Times New Roman"/>
          <w:sz w:val="24"/>
          <w:szCs w:val="24"/>
        </w:rPr>
        <w:t xml:space="preserve"> during which the training will assist the </w:t>
      </w:r>
      <w:r w:rsidRPr="00764ABC">
        <w:rPr>
          <w:rFonts w:cs="Times New Roman"/>
          <w:sz w:val="24"/>
          <w:szCs w:val="24"/>
        </w:rPr>
        <w:t>grantee</w:t>
      </w:r>
      <w:r>
        <w:rPr>
          <w:rFonts w:cs="Times New Roman"/>
          <w:sz w:val="24"/>
          <w:szCs w:val="24"/>
        </w:rPr>
        <w:t xml:space="preserve"> in</w:t>
      </w:r>
      <w:r w:rsidRPr="00764ABC">
        <w:rPr>
          <w:rFonts w:cs="Times New Roman"/>
          <w:sz w:val="24"/>
          <w:szCs w:val="24"/>
        </w:rPr>
        <w:t xml:space="preserve"> develop</w:t>
      </w:r>
      <w:r>
        <w:rPr>
          <w:rFonts w:cs="Times New Roman"/>
          <w:sz w:val="24"/>
          <w:szCs w:val="24"/>
        </w:rPr>
        <w:t>ing</w:t>
      </w:r>
      <w:r w:rsidRPr="00764ABC">
        <w:rPr>
          <w:rFonts w:cs="Times New Roman"/>
          <w:sz w:val="24"/>
          <w:szCs w:val="24"/>
        </w:rPr>
        <w:t xml:space="preserve"> a program logic model and discuss the benefits and limitations of their data and how it </w:t>
      </w:r>
      <w:r w:rsidR="00FE4F2E">
        <w:rPr>
          <w:rFonts w:cs="Times New Roman"/>
          <w:sz w:val="24"/>
          <w:szCs w:val="24"/>
        </w:rPr>
        <w:t>will be used in the evaluation.</w:t>
      </w:r>
      <w:r w:rsidRPr="00764ABC">
        <w:rPr>
          <w:rFonts w:cs="Times New Roman"/>
          <w:sz w:val="24"/>
          <w:szCs w:val="24"/>
        </w:rPr>
        <w:t xml:space="preserve"> UNO evaluators will provide training on how to gather, store and report program data.</w:t>
      </w:r>
      <w:r w:rsidRPr="003E51A0">
        <w:rPr>
          <w:rFonts w:cs="Times New Roman"/>
          <w:sz w:val="24"/>
          <w:szCs w:val="24"/>
        </w:rPr>
        <w:t xml:space="preserve"> </w:t>
      </w:r>
      <w:r>
        <w:rPr>
          <w:rFonts w:cs="Times New Roman"/>
          <w:sz w:val="24"/>
          <w:szCs w:val="24"/>
        </w:rPr>
        <w:t xml:space="preserve"> The UNO </w:t>
      </w:r>
      <w:r w:rsidR="00513CA7">
        <w:rPr>
          <w:rFonts w:cs="Times New Roman"/>
          <w:sz w:val="24"/>
          <w:szCs w:val="24"/>
        </w:rPr>
        <w:t>evaluation team will</w:t>
      </w:r>
      <w:r w:rsidRPr="003E51A0">
        <w:rPr>
          <w:rFonts w:cs="Times New Roman"/>
          <w:sz w:val="24"/>
          <w:szCs w:val="24"/>
        </w:rPr>
        <w:t xml:space="preserve"> provide training and address concerns </w:t>
      </w:r>
      <w:r>
        <w:rPr>
          <w:rFonts w:cs="Times New Roman"/>
          <w:sz w:val="24"/>
          <w:szCs w:val="24"/>
        </w:rPr>
        <w:t xml:space="preserve">from </w:t>
      </w:r>
      <w:r w:rsidRPr="003E51A0">
        <w:rPr>
          <w:rFonts w:cs="Times New Roman"/>
          <w:sz w:val="24"/>
          <w:szCs w:val="24"/>
        </w:rPr>
        <w:t xml:space="preserve">programs </w:t>
      </w:r>
      <w:r>
        <w:rPr>
          <w:rFonts w:cs="Times New Roman"/>
          <w:sz w:val="24"/>
          <w:szCs w:val="24"/>
        </w:rPr>
        <w:t xml:space="preserve">as needed. </w:t>
      </w:r>
    </w:p>
    <w:p w:rsidR="00B00117" w:rsidRDefault="00B00117" w:rsidP="00B00117">
      <w:pPr>
        <w:spacing w:after="0"/>
        <w:rPr>
          <w:rFonts w:cs="Times New Roman"/>
          <w:sz w:val="24"/>
          <w:szCs w:val="24"/>
        </w:rPr>
      </w:pPr>
    </w:p>
    <w:p w:rsidR="00011FA9" w:rsidRPr="003E51A0" w:rsidRDefault="00011FA9" w:rsidP="00011FA9">
      <w:pPr>
        <w:pStyle w:val="ListParagraph"/>
        <w:numPr>
          <w:ilvl w:val="0"/>
          <w:numId w:val="2"/>
        </w:numPr>
        <w:spacing w:after="160" w:line="259" w:lineRule="auto"/>
        <w:rPr>
          <w:rFonts w:cs="Times New Roman"/>
          <w:b/>
          <w:sz w:val="24"/>
          <w:szCs w:val="24"/>
        </w:rPr>
      </w:pPr>
      <w:r w:rsidRPr="003E51A0">
        <w:rPr>
          <w:rFonts w:cs="Times New Roman"/>
          <w:b/>
          <w:sz w:val="24"/>
          <w:szCs w:val="24"/>
        </w:rPr>
        <w:t>Site Visits</w:t>
      </w:r>
    </w:p>
    <w:p w:rsidR="00011FA9" w:rsidRDefault="00011FA9" w:rsidP="00011FA9">
      <w:pPr>
        <w:rPr>
          <w:rFonts w:cs="Times New Roman"/>
          <w:sz w:val="24"/>
          <w:szCs w:val="24"/>
        </w:rPr>
      </w:pPr>
      <w:r w:rsidRPr="003E51A0">
        <w:rPr>
          <w:rFonts w:cs="Times New Roman"/>
          <w:sz w:val="24"/>
          <w:szCs w:val="24"/>
        </w:rPr>
        <w:t>Evaluators will tour each program at the beginning of the grant period after trainings are provided on performance measures and data collection procedures. Program</w:t>
      </w:r>
      <w:r>
        <w:rPr>
          <w:rFonts w:cs="Times New Roman"/>
          <w:sz w:val="24"/>
          <w:szCs w:val="24"/>
        </w:rPr>
        <w:t xml:space="preserve"> </w:t>
      </w:r>
      <w:r w:rsidRPr="003E51A0">
        <w:rPr>
          <w:rFonts w:cs="Times New Roman"/>
          <w:sz w:val="24"/>
          <w:szCs w:val="24"/>
        </w:rPr>
        <w:t>s</w:t>
      </w:r>
      <w:r>
        <w:rPr>
          <w:rFonts w:cs="Times New Roman"/>
          <w:sz w:val="24"/>
          <w:szCs w:val="24"/>
        </w:rPr>
        <w:t xml:space="preserve">taff </w:t>
      </w:r>
      <w:r w:rsidRPr="003E51A0">
        <w:rPr>
          <w:rFonts w:cs="Times New Roman"/>
          <w:sz w:val="24"/>
          <w:szCs w:val="24"/>
        </w:rPr>
        <w:t>will provide evaluators with an overview of the program, including current data collected, as well as any materials given or collected during the program (intake forms, surveys, program handbooks, fliers</w:t>
      </w:r>
      <w:r>
        <w:rPr>
          <w:rFonts w:cs="Times New Roman"/>
          <w:sz w:val="24"/>
          <w:szCs w:val="24"/>
        </w:rPr>
        <w:t>,</w:t>
      </w:r>
      <w:r w:rsidRPr="003E51A0">
        <w:rPr>
          <w:rFonts w:cs="Times New Roman"/>
          <w:sz w:val="24"/>
          <w:szCs w:val="24"/>
        </w:rPr>
        <w:t xml:space="preserve"> et</w:t>
      </w:r>
      <w:r>
        <w:rPr>
          <w:rFonts w:cs="Times New Roman"/>
          <w:sz w:val="24"/>
          <w:szCs w:val="24"/>
        </w:rPr>
        <w:t xml:space="preserve"> al</w:t>
      </w:r>
      <w:r w:rsidRPr="003E51A0">
        <w:rPr>
          <w:rFonts w:cs="Times New Roman"/>
          <w:sz w:val="24"/>
          <w:szCs w:val="24"/>
        </w:rPr>
        <w:t xml:space="preserve">.). The </w:t>
      </w:r>
      <w:r w:rsidR="007F22C0">
        <w:rPr>
          <w:rFonts w:cs="Times New Roman"/>
          <w:sz w:val="24"/>
          <w:szCs w:val="24"/>
        </w:rPr>
        <w:t xml:space="preserve">UNO </w:t>
      </w:r>
      <w:r w:rsidR="00513CA7">
        <w:rPr>
          <w:rFonts w:cs="Times New Roman"/>
          <w:sz w:val="24"/>
          <w:szCs w:val="24"/>
        </w:rPr>
        <w:t>research</w:t>
      </w:r>
      <w:r w:rsidRPr="003E51A0">
        <w:rPr>
          <w:rFonts w:cs="Times New Roman"/>
          <w:sz w:val="24"/>
          <w:szCs w:val="24"/>
        </w:rPr>
        <w:t xml:space="preserve"> coordinator will be available for additional site visits as needed to provide help with any questions or concerns with the data collection process.</w:t>
      </w:r>
    </w:p>
    <w:p w:rsidR="00B067EE" w:rsidRDefault="00B067EE" w:rsidP="00011FA9">
      <w:pPr>
        <w:rPr>
          <w:rFonts w:cs="Times New Roman"/>
          <w:sz w:val="24"/>
          <w:szCs w:val="24"/>
        </w:rPr>
      </w:pPr>
    </w:p>
    <w:p w:rsidR="00011FA9" w:rsidRPr="003E51A0" w:rsidRDefault="00011FA9" w:rsidP="00011FA9">
      <w:pPr>
        <w:pStyle w:val="ListParagraph"/>
        <w:numPr>
          <w:ilvl w:val="0"/>
          <w:numId w:val="2"/>
        </w:numPr>
        <w:spacing w:after="160" w:line="259" w:lineRule="auto"/>
        <w:rPr>
          <w:rFonts w:cs="Times New Roman"/>
          <w:b/>
          <w:sz w:val="24"/>
          <w:szCs w:val="24"/>
        </w:rPr>
      </w:pPr>
      <w:r w:rsidRPr="003E51A0">
        <w:rPr>
          <w:rFonts w:cs="Times New Roman"/>
          <w:b/>
          <w:sz w:val="24"/>
          <w:szCs w:val="24"/>
        </w:rPr>
        <w:lastRenderedPageBreak/>
        <w:t xml:space="preserve">Program Data Collection </w:t>
      </w:r>
    </w:p>
    <w:p w:rsidR="00011FA9" w:rsidRPr="003C6D4C" w:rsidRDefault="00011FA9" w:rsidP="00011FA9">
      <w:pPr>
        <w:rPr>
          <w:sz w:val="24"/>
          <w:szCs w:val="24"/>
        </w:rPr>
      </w:pPr>
      <w:r w:rsidRPr="004B73C6">
        <w:rPr>
          <w:sz w:val="24"/>
          <w:szCs w:val="24"/>
        </w:rPr>
        <w:t>Training will be provided on the data collection procedures and data will be submitted on a</w:t>
      </w:r>
      <w:r w:rsidR="00513CA7">
        <w:rPr>
          <w:sz w:val="24"/>
          <w:szCs w:val="24"/>
        </w:rPr>
        <w:t>n</w:t>
      </w:r>
      <w:r w:rsidRPr="004B73C6">
        <w:rPr>
          <w:sz w:val="24"/>
          <w:szCs w:val="24"/>
        </w:rPr>
        <w:t xml:space="preserve"> </w:t>
      </w:r>
      <w:r w:rsidR="00513CA7">
        <w:rPr>
          <w:sz w:val="24"/>
          <w:szCs w:val="24"/>
        </w:rPr>
        <w:t>ongoing basis</w:t>
      </w:r>
      <w:r w:rsidR="00471E43">
        <w:rPr>
          <w:sz w:val="24"/>
          <w:szCs w:val="24"/>
        </w:rPr>
        <w:t>.</w:t>
      </w:r>
      <w:r w:rsidRPr="004B73C6">
        <w:rPr>
          <w:sz w:val="24"/>
          <w:szCs w:val="24"/>
        </w:rPr>
        <w:t xml:space="preserve"> Programs will </w:t>
      </w:r>
      <w:r>
        <w:rPr>
          <w:sz w:val="24"/>
          <w:szCs w:val="24"/>
        </w:rPr>
        <w:t>be provided a</w:t>
      </w:r>
      <w:r w:rsidRPr="004B73C6">
        <w:rPr>
          <w:sz w:val="24"/>
          <w:szCs w:val="24"/>
        </w:rPr>
        <w:t xml:space="preserve"> user subscription (at no cost to the </w:t>
      </w:r>
      <w:r w:rsidR="001E61F6">
        <w:rPr>
          <w:sz w:val="24"/>
          <w:szCs w:val="24"/>
        </w:rPr>
        <w:t>grantee</w:t>
      </w:r>
      <w:r w:rsidRPr="004B73C6">
        <w:rPr>
          <w:sz w:val="24"/>
          <w:szCs w:val="24"/>
        </w:rPr>
        <w:t>) to an online data management system</w:t>
      </w:r>
      <w:r w:rsidR="00471E43">
        <w:rPr>
          <w:sz w:val="24"/>
          <w:szCs w:val="24"/>
        </w:rPr>
        <w:t xml:space="preserve">, QuickBase, </w:t>
      </w:r>
      <w:r w:rsidRPr="004B73C6">
        <w:rPr>
          <w:sz w:val="24"/>
          <w:szCs w:val="24"/>
        </w:rPr>
        <w:t xml:space="preserve">where required participant data is to be submitted. Data </w:t>
      </w:r>
      <w:r>
        <w:rPr>
          <w:sz w:val="24"/>
          <w:szCs w:val="24"/>
        </w:rPr>
        <w:t>must</w:t>
      </w:r>
      <w:r w:rsidRPr="004B73C6">
        <w:rPr>
          <w:sz w:val="24"/>
          <w:szCs w:val="24"/>
        </w:rPr>
        <w:t xml:space="preserve"> be submitted exactly as requested in this format. Programs that have other data tracking procedures will need to submit required data in the correct format to the online data management system before </w:t>
      </w:r>
      <w:r w:rsidR="00513CA7">
        <w:rPr>
          <w:sz w:val="24"/>
          <w:szCs w:val="24"/>
        </w:rPr>
        <w:t>established</w:t>
      </w:r>
      <w:r w:rsidRPr="005671BE">
        <w:rPr>
          <w:sz w:val="24"/>
          <w:szCs w:val="24"/>
        </w:rPr>
        <w:t xml:space="preserve"> due dates</w:t>
      </w:r>
      <w:r w:rsidRPr="004B73C6">
        <w:rPr>
          <w:sz w:val="24"/>
          <w:szCs w:val="24"/>
        </w:rPr>
        <w:t xml:space="preserve">. Data monitoring may occur </w:t>
      </w:r>
      <w:r w:rsidRPr="005671BE">
        <w:rPr>
          <w:sz w:val="24"/>
          <w:szCs w:val="24"/>
        </w:rPr>
        <w:t>monthly, or as frequently as needed, to ensure that all of the required information can be gathered with minimal additional impact on program staff and resources.</w:t>
      </w:r>
      <w:r w:rsidRPr="004B73C6">
        <w:rPr>
          <w:sz w:val="24"/>
          <w:szCs w:val="24"/>
        </w:rPr>
        <w:t> </w:t>
      </w:r>
      <w:r w:rsidR="00513CA7">
        <w:rPr>
          <w:sz w:val="24"/>
          <w:szCs w:val="24"/>
        </w:rPr>
        <w:t>Evaluation staff</w:t>
      </w:r>
      <w:r w:rsidRPr="004B73C6">
        <w:rPr>
          <w:sz w:val="24"/>
          <w:szCs w:val="24"/>
        </w:rPr>
        <w:t xml:space="preserve"> will be available as needed to help with any data questions or concerns. Program staff may also work with the </w:t>
      </w:r>
      <w:r w:rsidR="00513CA7">
        <w:rPr>
          <w:sz w:val="24"/>
          <w:szCs w:val="24"/>
        </w:rPr>
        <w:t>evaluation staff</w:t>
      </w:r>
      <w:r w:rsidRPr="004B73C6">
        <w:rPr>
          <w:sz w:val="24"/>
          <w:szCs w:val="24"/>
        </w:rPr>
        <w:t xml:space="preserve"> to submit any additional program data that is not a part of the required list of variables. Additional data on participants will be collected from other sources to measure recidivism and employment outcomes (e.g., official agency data, employers).</w:t>
      </w:r>
      <w:r w:rsidR="00656FA6">
        <w:rPr>
          <w:sz w:val="24"/>
          <w:szCs w:val="24"/>
        </w:rPr>
        <w:t xml:space="preserve"> </w:t>
      </w:r>
      <w:r w:rsidR="00656FA6" w:rsidRPr="003C6D4C">
        <w:rPr>
          <w:sz w:val="24"/>
          <w:szCs w:val="24"/>
        </w:rPr>
        <w:t>This required list of variables may change if needed for specific evaluation requirements.</w:t>
      </w:r>
    </w:p>
    <w:p w:rsidR="00011FA9" w:rsidRDefault="00011FA9" w:rsidP="00011FA9">
      <w:pPr>
        <w:rPr>
          <w:rFonts w:cs="Times New Roman"/>
          <w:b/>
          <w:sz w:val="24"/>
          <w:szCs w:val="24"/>
        </w:rPr>
      </w:pPr>
      <w:r>
        <w:rPr>
          <w:rFonts w:cs="Times New Roman"/>
          <w:b/>
          <w:sz w:val="24"/>
          <w:szCs w:val="24"/>
        </w:rPr>
        <w:t xml:space="preserve">The following variables must be collected for each participant in the program and uploaded </w:t>
      </w:r>
      <w:r w:rsidRPr="005671BE">
        <w:rPr>
          <w:rFonts w:cs="Times New Roman"/>
          <w:b/>
          <w:sz w:val="24"/>
          <w:szCs w:val="24"/>
        </w:rPr>
        <w:t>monthly to the data management system or</w:t>
      </w:r>
      <w:r>
        <w:rPr>
          <w:rFonts w:cs="Times New Roman"/>
          <w:b/>
          <w:sz w:val="24"/>
          <w:szCs w:val="24"/>
        </w:rPr>
        <w:t xml:space="preserve"> more often if</w:t>
      </w:r>
      <w:r w:rsidRPr="005671BE">
        <w:rPr>
          <w:rFonts w:cs="Times New Roman"/>
          <w:b/>
          <w:sz w:val="24"/>
          <w:szCs w:val="24"/>
        </w:rPr>
        <w:t xml:space="preserve"> participant information changes.</w:t>
      </w:r>
      <w:r>
        <w:rPr>
          <w:rFonts w:cs="Times New Roman"/>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11FA9" w:rsidTr="00BD656F">
        <w:tc>
          <w:tcPr>
            <w:tcW w:w="4788" w:type="dxa"/>
          </w:tcPr>
          <w:p w:rsidR="00011FA9" w:rsidRDefault="00011FA9" w:rsidP="00BD656F">
            <w:pPr>
              <w:spacing w:after="160" w:line="256" w:lineRule="auto"/>
              <w:rPr>
                <w:rFonts w:cs="Times New Roman"/>
                <w:b/>
                <w:sz w:val="24"/>
                <w:szCs w:val="24"/>
              </w:rPr>
            </w:pPr>
            <w:r w:rsidRPr="00465BFC">
              <w:rPr>
                <w:rFonts w:cs="Times New Roman"/>
                <w:sz w:val="24"/>
                <w:szCs w:val="24"/>
              </w:rPr>
              <w:t>Social Security Number</w:t>
            </w:r>
          </w:p>
        </w:tc>
        <w:tc>
          <w:tcPr>
            <w:tcW w:w="4788" w:type="dxa"/>
          </w:tcPr>
          <w:p w:rsidR="00011FA9" w:rsidRPr="00983816" w:rsidRDefault="00983816" w:rsidP="00BD656F">
            <w:pPr>
              <w:spacing w:after="160" w:line="256" w:lineRule="auto"/>
              <w:rPr>
                <w:rFonts w:cs="Times New Roman"/>
                <w:sz w:val="24"/>
                <w:szCs w:val="24"/>
              </w:rPr>
            </w:pPr>
            <w:r w:rsidRPr="00983816">
              <w:rPr>
                <w:rFonts w:cs="Times New Roman"/>
                <w:sz w:val="24"/>
                <w:szCs w:val="24"/>
              </w:rPr>
              <w:t xml:space="preserve">Information on </w:t>
            </w:r>
            <w:r>
              <w:rPr>
                <w:rFonts w:cs="Times New Roman"/>
                <w:sz w:val="24"/>
                <w:szCs w:val="24"/>
              </w:rPr>
              <w:t>Established Program Areas</w:t>
            </w:r>
          </w:p>
        </w:tc>
      </w:tr>
      <w:tr w:rsidR="00011FA9" w:rsidTr="00BD656F">
        <w:tc>
          <w:tcPr>
            <w:tcW w:w="4788" w:type="dxa"/>
          </w:tcPr>
          <w:p w:rsidR="00011FA9" w:rsidRDefault="00983816" w:rsidP="00BD656F">
            <w:pPr>
              <w:spacing w:after="160" w:line="256" w:lineRule="auto"/>
              <w:rPr>
                <w:rFonts w:cs="Times New Roman"/>
                <w:b/>
                <w:sz w:val="24"/>
                <w:szCs w:val="24"/>
              </w:rPr>
            </w:pPr>
            <w:r>
              <w:rPr>
                <w:rFonts w:cs="Times New Roman"/>
                <w:sz w:val="24"/>
                <w:szCs w:val="24"/>
              </w:rPr>
              <w:t>Current or Most Recent Inmate ID Number</w:t>
            </w:r>
          </w:p>
        </w:tc>
        <w:tc>
          <w:tcPr>
            <w:tcW w:w="4788" w:type="dxa"/>
          </w:tcPr>
          <w:p w:rsidR="00011FA9" w:rsidRDefault="00983816" w:rsidP="00BD656F">
            <w:pPr>
              <w:spacing w:after="160" w:line="256" w:lineRule="auto"/>
              <w:rPr>
                <w:rFonts w:cs="Times New Roman"/>
                <w:b/>
                <w:sz w:val="24"/>
                <w:szCs w:val="24"/>
              </w:rPr>
            </w:pPr>
            <w:r>
              <w:rPr>
                <w:rFonts w:cs="Times New Roman"/>
                <w:sz w:val="24"/>
                <w:szCs w:val="24"/>
              </w:rPr>
              <w:t>Location of Program Area</w:t>
            </w:r>
          </w:p>
        </w:tc>
      </w:tr>
      <w:tr w:rsidR="00011FA9" w:rsidTr="00BD656F">
        <w:tc>
          <w:tcPr>
            <w:tcW w:w="4788" w:type="dxa"/>
          </w:tcPr>
          <w:p w:rsidR="00011FA9" w:rsidRDefault="00983816" w:rsidP="00BD656F">
            <w:pPr>
              <w:spacing w:after="160" w:line="256" w:lineRule="auto"/>
              <w:rPr>
                <w:rFonts w:cs="Times New Roman"/>
                <w:b/>
                <w:sz w:val="24"/>
                <w:szCs w:val="24"/>
              </w:rPr>
            </w:pPr>
            <w:r>
              <w:rPr>
                <w:rFonts w:cs="Times New Roman"/>
                <w:sz w:val="24"/>
                <w:szCs w:val="24"/>
              </w:rPr>
              <w:t xml:space="preserve">First and </w:t>
            </w:r>
            <w:r w:rsidR="00011FA9" w:rsidRPr="00465BFC">
              <w:rPr>
                <w:rFonts w:cs="Times New Roman"/>
                <w:sz w:val="24"/>
                <w:szCs w:val="24"/>
              </w:rPr>
              <w:t>Last Name</w:t>
            </w:r>
          </w:p>
        </w:tc>
        <w:tc>
          <w:tcPr>
            <w:tcW w:w="4788" w:type="dxa"/>
          </w:tcPr>
          <w:p w:rsidR="00011FA9" w:rsidRDefault="00983816" w:rsidP="00BD656F">
            <w:pPr>
              <w:spacing w:after="160" w:line="256" w:lineRule="auto"/>
              <w:rPr>
                <w:rFonts w:cs="Times New Roman"/>
                <w:b/>
                <w:sz w:val="24"/>
                <w:szCs w:val="24"/>
              </w:rPr>
            </w:pPr>
            <w:r>
              <w:rPr>
                <w:rFonts w:cs="Times New Roman"/>
                <w:sz w:val="24"/>
                <w:szCs w:val="24"/>
              </w:rPr>
              <w:t>Program Area Start and End Dates</w:t>
            </w:r>
          </w:p>
        </w:tc>
      </w:tr>
      <w:tr w:rsidR="00011FA9" w:rsidTr="00BD656F">
        <w:tc>
          <w:tcPr>
            <w:tcW w:w="4788" w:type="dxa"/>
          </w:tcPr>
          <w:p w:rsidR="00011FA9" w:rsidRDefault="00983816" w:rsidP="00BD656F">
            <w:pPr>
              <w:spacing w:after="160" w:line="256" w:lineRule="auto"/>
              <w:rPr>
                <w:rFonts w:cs="Times New Roman"/>
                <w:b/>
                <w:sz w:val="24"/>
                <w:szCs w:val="24"/>
              </w:rPr>
            </w:pPr>
            <w:r>
              <w:rPr>
                <w:rFonts w:cs="Times New Roman"/>
                <w:sz w:val="24"/>
                <w:szCs w:val="24"/>
              </w:rPr>
              <w:t>Demographic Information to Include: Sex, Race, Ethnicity, Marital Status, Education Level</w:t>
            </w:r>
          </w:p>
        </w:tc>
        <w:tc>
          <w:tcPr>
            <w:tcW w:w="4788" w:type="dxa"/>
          </w:tcPr>
          <w:p w:rsidR="00011FA9" w:rsidRDefault="00983816" w:rsidP="00BD656F">
            <w:pPr>
              <w:spacing w:after="160" w:line="256" w:lineRule="auto"/>
              <w:rPr>
                <w:rFonts w:cs="Times New Roman"/>
                <w:b/>
                <w:sz w:val="24"/>
                <w:szCs w:val="24"/>
              </w:rPr>
            </w:pPr>
            <w:r>
              <w:rPr>
                <w:rFonts w:cs="Times New Roman"/>
                <w:sz w:val="24"/>
                <w:szCs w:val="24"/>
              </w:rPr>
              <w:t>Program Area Status</w:t>
            </w:r>
          </w:p>
        </w:tc>
      </w:tr>
      <w:tr w:rsidR="00011FA9" w:rsidTr="00BD656F">
        <w:tc>
          <w:tcPr>
            <w:tcW w:w="4788" w:type="dxa"/>
          </w:tcPr>
          <w:p w:rsidR="00011FA9" w:rsidRDefault="00983816" w:rsidP="00BD656F">
            <w:pPr>
              <w:spacing w:after="160" w:line="256" w:lineRule="auto"/>
              <w:rPr>
                <w:rFonts w:cs="Times New Roman"/>
                <w:b/>
                <w:sz w:val="24"/>
                <w:szCs w:val="24"/>
              </w:rPr>
            </w:pPr>
            <w:r>
              <w:rPr>
                <w:rFonts w:cs="Times New Roman"/>
                <w:sz w:val="24"/>
                <w:szCs w:val="24"/>
              </w:rPr>
              <w:t>Intake and Exit Status</w:t>
            </w:r>
          </w:p>
        </w:tc>
        <w:tc>
          <w:tcPr>
            <w:tcW w:w="4788" w:type="dxa"/>
          </w:tcPr>
          <w:p w:rsidR="00011FA9" w:rsidRDefault="00983816" w:rsidP="00BD656F">
            <w:pPr>
              <w:spacing w:after="160" w:line="256" w:lineRule="auto"/>
              <w:rPr>
                <w:rFonts w:cs="Times New Roman"/>
                <w:b/>
                <w:sz w:val="24"/>
                <w:szCs w:val="24"/>
              </w:rPr>
            </w:pPr>
            <w:r>
              <w:rPr>
                <w:rFonts w:cs="Times New Roman"/>
                <w:sz w:val="24"/>
                <w:szCs w:val="24"/>
              </w:rPr>
              <w:t>Reason Program Area was Incomplete</w:t>
            </w:r>
          </w:p>
        </w:tc>
      </w:tr>
      <w:tr w:rsidR="00011FA9" w:rsidTr="00BD656F">
        <w:tc>
          <w:tcPr>
            <w:tcW w:w="4788" w:type="dxa"/>
          </w:tcPr>
          <w:p w:rsidR="00011FA9" w:rsidRDefault="00983816" w:rsidP="00BD656F">
            <w:pPr>
              <w:spacing w:after="160" w:line="256" w:lineRule="auto"/>
              <w:rPr>
                <w:rFonts w:cs="Times New Roman"/>
                <w:b/>
                <w:sz w:val="24"/>
                <w:szCs w:val="24"/>
              </w:rPr>
            </w:pPr>
            <w:r>
              <w:rPr>
                <w:rFonts w:cs="Times New Roman"/>
                <w:sz w:val="24"/>
                <w:szCs w:val="24"/>
              </w:rPr>
              <w:t>Program Start and End Date</w:t>
            </w:r>
          </w:p>
        </w:tc>
        <w:tc>
          <w:tcPr>
            <w:tcW w:w="4788" w:type="dxa"/>
          </w:tcPr>
          <w:p w:rsidR="00011FA9" w:rsidRPr="00983816" w:rsidRDefault="00983816" w:rsidP="00BD656F">
            <w:pPr>
              <w:spacing w:after="160" w:line="256" w:lineRule="auto"/>
              <w:rPr>
                <w:rFonts w:cs="Times New Roman"/>
                <w:sz w:val="24"/>
                <w:szCs w:val="24"/>
              </w:rPr>
            </w:pPr>
            <w:r w:rsidRPr="00983816">
              <w:rPr>
                <w:rFonts w:cs="Times New Roman"/>
                <w:sz w:val="24"/>
                <w:szCs w:val="24"/>
              </w:rPr>
              <w:t>Reason Program Ended</w:t>
            </w:r>
          </w:p>
        </w:tc>
      </w:tr>
      <w:tr w:rsidR="00011FA9" w:rsidTr="00BD656F">
        <w:tc>
          <w:tcPr>
            <w:tcW w:w="4788" w:type="dxa"/>
          </w:tcPr>
          <w:p w:rsidR="00011FA9" w:rsidRDefault="00983816" w:rsidP="00BD656F">
            <w:pPr>
              <w:spacing w:after="160" w:line="256" w:lineRule="auto"/>
              <w:rPr>
                <w:rFonts w:cs="Times New Roman"/>
                <w:b/>
                <w:sz w:val="24"/>
                <w:szCs w:val="24"/>
              </w:rPr>
            </w:pPr>
            <w:r>
              <w:rPr>
                <w:rFonts w:cs="Times New Roman"/>
                <w:sz w:val="24"/>
                <w:szCs w:val="24"/>
              </w:rPr>
              <w:t>Additional Program Information if Participant Returns to Programming</w:t>
            </w:r>
          </w:p>
        </w:tc>
        <w:tc>
          <w:tcPr>
            <w:tcW w:w="4788" w:type="dxa"/>
          </w:tcPr>
          <w:p w:rsidR="00011FA9" w:rsidRPr="00471E43" w:rsidRDefault="00471E43" w:rsidP="00BD656F">
            <w:pPr>
              <w:spacing w:after="160" w:line="256" w:lineRule="auto"/>
              <w:rPr>
                <w:rFonts w:cs="Times New Roman"/>
                <w:sz w:val="24"/>
                <w:szCs w:val="24"/>
              </w:rPr>
            </w:pPr>
            <w:r w:rsidRPr="00471E43">
              <w:rPr>
                <w:rFonts w:cs="Times New Roman"/>
                <w:sz w:val="24"/>
                <w:szCs w:val="24"/>
              </w:rPr>
              <w:t>Ad</w:t>
            </w:r>
            <w:r>
              <w:rPr>
                <w:rFonts w:cs="Times New Roman"/>
                <w:sz w:val="24"/>
                <w:szCs w:val="24"/>
              </w:rPr>
              <w:t>ditional Information as Needed</w:t>
            </w:r>
          </w:p>
        </w:tc>
      </w:tr>
    </w:tbl>
    <w:p w:rsidR="00011FA9" w:rsidRDefault="00011FA9" w:rsidP="00011FA9">
      <w:pPr>
        <w:rPr>
          <w:rFonts w:cs="Times New Roman"/>
          <w:b/>
          <w:sz w:val="24"/>
          <w:szCs w:val="24"/>
        </w:rPr>
      </w:pPr>
      <w:r>
        <w:rPr>
          <w:rFonts w:cs="Times New Roman"/>
          <w:b/>
          <w:sz w:val="24"/>
          <w:szCs w:val="24"/>
        </w:rPr>
        <w:t xml:space="preserve">                                                 </w:t>
      </w:r>
    </w:p>
    <w:p w:rsidR="000A22F6" w:rsidRDefault="000A22F6" w:rsidP="00011FA9">
      <w:pPr>
        <w:rPr>
          <w:rFonts w:cs="Times New Roman"/>
          <w:b/>
          <w:sz w:val="24"/>
          <w:szCs w:val="24"/>
        </w:rPr>
      </w:pPr>
      <w:r w:rsidRPr="000A22F6">
        <w:rPr>
          <w:rFonts w:cs="Times New Roman"/>
          <w:b/>
          <w:sz w:val="24"/>
          <w:szCs w:val="24"/>
        </w:rPr>
        <w:t xml:space="preserve">Programs will be required to address any data concerns during </w:t>
      </w:r>
      <w:r>
        <w:rPr>
          <w:rFonts w:cs="Times New Roman"/>
          <w:b/>
          <w:sz w:val="24"/>
          <w:szCs w:val="24"/>
        </w:rPr>
        <w:t xml:space="preserve">monthly or </w:t>
      </w:r>
      <w:r w:rsidRPr="000A22F6">
        <w:rPr>
          <w:rFonts w:cs="Times New Roman"/>
          <w:b/>
          <w:sz w:val="24"/>
          <w:szCs w:val="24"/>
        </w:rPr>
        <w:t>quarterly data pulls from the online data management system. In addition to the required data for participants, grantees</w:t>
      </w:r>
      <w:r>
        <w:rPr>
          <w:rFonts w:cs="Times New Roman"/>
          <w:b/>
          <w:sz w:val="24"/>
          <w:szCs w:val="24"/>
        </w:rPr>
        <w:t xml:space="preserve"> will also be required to update evaluators on any changes to programming. This process will include quarterly updates and quarterly program update forms. </w:t>
      </w:r>
    </w:p>
    <w:p w:rsidR="00011FA9" w:rsidRPr="003E51A0" w:rsidRDefault="00011FA9" w:rsidP="00011FA9">
      <w:pPr>
        <w:rPr>
          <w:rFonts w:cs="Times New Roman"/>
          <w:b/>
          <w:sz w:val="24"/>
          <w:szCs w:val="24"/>
        </w:rPr>
      </w:pPr>
      <w:r w:rsidRPr="005671BE">
        <w:rPr>
          <w:rFonts w:cs="Times New Roman"/>
          <w:b/>
          <w:sz w:val="24"/>
          <w:szCs w:val="24"/>
        </w:rPr>
        <w:t xml:space="preserve">Additionally, grantees </w:t>
      </w:r>
      <w:r w:rsidR="00983816">
        <w:rPr>
          <w:rFonts w:cs="Times New Roman"/>
          <w:b/>
          <w:sz w:val="24"/>
          <w:szCs w:val="24"/>
        </w:rPr>
        <w:t xml:space="preserve">will be asked to </w:t>
      </w:r>
      <w:r w:rsidRPr="005671BE">
        <w:rPr>
          <w:rFonts w:cs="Times New Roman"/>
          <w:b/>
          <w:sz w:val="24"/>
          <w:szCs w:val="24"/>
        </w:rPr>
        <w:t>provide information to NDCS</w:t>
      </w:r>
      <w:r>
        <w:rPr>
          <w:rFonts w:cs="Times New Roman"/>
          <w:b/>
          <w:sz w:val="24"/>
          <w:szCs w:val="24"/>
        </w:rPr>
        <w:t xml:space="preserve"> </w:t>
      </w:r>
      <w:r w:rsidR="00983816">
        <w:rPr>
          <w:rFonts w:cs="Times New Roman"/>
          <w:b/>
          <w:sz w:val="24"/>
          <w:szCs w:val="24"/>
        </w:rPr>
        <w:t>as needed</w:t>
      </w:r>
      <w:r w:rsidRPr="005671BE">
        <w:rPr>
          <w:rFonts w:cs="Times New Roman"/>
          <w:b/>
          <w:sz w:val="24"/>
          <w:szCs w:val="24"/>
        </w:rPr>
        <w:t xml:space="preserve">.  </w:t>
      </w:r>
      <w:r>
        <w:rPr>
          <w:rFonts w:cs="Times New Roman"/>
          <w:b/>
          <w:sz w:val="24"/>
          <w:szCs w:val="24"/>
        </w:rPr>
        <w:t xml:space="preserve">  </w:t>
      </w:r>
    </w:p>
    <w:p w:rsidR="00CA4E9E" w:rsidRPr="003C6D4C" w:rsidRDefault="00C71EEC" w:rsidP="00011FA9">
      <w:pPr>
        <w:spacing w:after="0" w:line="300" w:lineRule="exact"/>
        <w:rPr>
          <w:b/>
          <w:sz w:val="28"/>
          <w:szCs w:val="28"/>
        </w:rPr>
      </w:pPr>
      <w:r w:rsidRPr="003C6D4C">
        <w:rPr>
          <w:b/>
          <w:sz w:val="28"/>
          <w:szCs w:val="28"/>
        </w:rPr>
        <w:lastRenderedPageBreak/>
        <w:t>VLS Meeting Requirements</w:t>
      </w:r>
    </w:p>
    <w:p w:rsidR="00C71EEC" w:rsidRPr="003C6D4C" w:rsidRDefault="00C71EEC" w:rsidP="00011FA9">
      <w:pPr>
        <w:spacing w:after="0" w:line="300" w:lineRule="exact"/>
        <w:rPr>
          <w:b/>
          <w:sz w:val="28"/>
          <w:szCs w:val="28"/>
        </w:rPr>
      </w:pPr>
    </w:p>
    <w:p w:rsidR="008D3EE2" w:rsidRPr="003C6D4C" w:rsidRDefault="00C71EEC" w:rsidP="00011FA9">
      <w:pPr>
        <w:spacing w:after="0" w:line="300" w:lineRule="exact"/>
        <w:rPr>
          <w:sz w:val="24"/>
          <w:szCs w:val="24"/>
        </w:rPr>
      </w:pPr>
      <w:r w:rsidRPr="003C6D4C">
        <w:rPr>
          <w:sz w:val="24"/>
          <w:szCs w:val="24"/>
        </w:rPr>
        <w:t xml:space="preserve">Each grantee will be required to have a representative from their organization at the </w:t>
      </w:r>
      <w:r w:rsidR="000935C8" w:rsidRPr="003C6D4C">
        <w:rPr>
          <w:sz w:val="24"/>
          <w:szCs w:val="24"/>
        </w:rPr>
        <w:t>v</w:t>
      </w:r>
      <w:r w:rsidRPr="003C6D4C">
        <w:rPr>
          <w:sz w:val="24"/>
          <w:szCs w:val="24"/>
        </w:rPr>
        <w:t xml:space="preserve">ocational and </w:t>
      </w:r>
      <w:r w:rsidR="000935C8" w:rsidRPr="003C6D4C">
        <w:rPr>
          <w:sz w:val="24"/>
          <w:szCs w:val="24"/>
        </w:rPr>
        <w:t>l</w:t>
      </w:r>
      <w:r w:rsidRPr="003C6D4C">
        <w:rPr>
          <w:sz w:val="24"/>
          <w:szCs w:val="24"/>
        </w:rPr>
        <w:t xml:space="preserve">ife </w:t>
      </w:r>
      <w:r w:rsidR="000935C8" w:rsidRPr="003C6D4C">
        <w:rPr>
          <w:sz w:val="24"/>
          <w:szCs w:val="24"/>
        </w:rPr>
        <w:t>s</w:t>
      </w:r>
      <w:r w:rsidRPr="003C6D4C">
        <w:rPr>
          <w:sz w:val="24"/>
          <w:szCs w:val="24"/>
        </w:rPr>
        <w:t xml:space="preserve">kills quarterly meetings and </w:t>
      </w:r>
      <w:r w:rsidR="00B00117">
        <w:rPr>
          <w:sz w:val="24"/>
          <w:szCs w:val="24"/>
        </w:rPr>
        <w:t>bi-</w:t>
      </w:r>
      <w:r w:rsidRPr="003C6D4C">
        <w:rPr>
          <w:sz w:val="24"/>
          <w:szCs w:val="24"/>
        </w:rPr>
        <w:t>monthly roundtable meetings.  The VLS quarterly meeting</w:t>
      </w:r>
      <w:r w:rsidR="007F22C0">
        <w:rPr>
          <w:sz w:val="24"/>
          <w:szCs w:val="24"/>
        </w:rPr>
        <w:t>s</w:t>
      </w:r>
      <w:r w:rsidRPr="003C6D4C">
        <w:rPr>
          <w:sz w:val="24"/>
          <w:szCs w:val="24"/>
        </w:rPr>
        <w:t xml:space="preserve"> will be held in either Omaha or Lincoln.  The VLS </w:t>
      </w:r>
      <w:r w:rsidR="00B00117">
        <w:rPr>
          <w:sz w:val="24"/>
          <w:szCs w:val="24"/>
        </w:rPr>
        <w:t>bi-</w:t>
      </w:r>
      <w:r w:rsidRPr="003C6D4C">
        <w:rPr>
          <w:sz w:val="24"/>
          <w:szCs w:val="24"/>
        </w:rPr>
        <w:t>monthly roundtable meetings are held in Omaha for the grantees from Omaha and surrounding areas and in Lincoln for the grantees in Lincoln and surrounding areas.</w:t>
      </w:r>
      <w:r w:rsidR="008D3EE2" w:rsidRPr="003C6D4C">
        <w:rPr>
          <w:sz w:val="24"/>
          <w:szCs w:val="24"/>
        </w:rPr>
        <w:t xml:space="preserve"> The roundtable meetings </w:t>
      </w:r>
      <w:r w:rsidR="007F22C0">
        <w:rPr>
          <w:sz w:val="24"/>
          <w:szCs w:val="24"/>
        </w:rPr>
        <w:t>may</w:t>
      </w:r>
      <w:r w:rsidR="008D3EE2" w:rsidRPr="003C6D4C">
        <w:rPr>
          <w:sz w:val="24"/>
          <w:szCs w:val="24"/>
        </w:rPr>
        <w:t xml:space="preserve"> be hosted by VLS grantees and NDCS as availability permits. The host of the roundtable meeting schedules and facilitates the roundtable meeting. Hosting is not a requirement.</w:t>
      </w:r>
    </w:p>
    <w:p w:rsidR="008D3EE2" w:rsidRDefault="008D3EE2" w:rsidP="00011FA9">
      <w:pPr>
        <w:spacing w:after="0" w:line="300" w:lineRule="exact"/>
        <w:rPr>
          <w:color w:val="FF0000"/>
          <w:sz w:val="24"/>
          <w:szCs w:val="24"/>
        </w:rPr>
      </w:pPr>
    </w:p>
    <w:p w:rsidR="008D3EE2" w:rsidRDefault="008D3EE2" w:rsidP="00011FA9">
      <w:pPr>
        <w:spacing w:after="0" w:line="300" w:lineRule="exact"/>
        <w:rPr>
          <w:color w:val="FF0000"/>
          <w:sz w:val="24"/>
          <w:szCs w:val="24"/>
        </w:rPr>
      </w:pPr>
    </w:p>
    <w:p w:rsidR="00CA4E9E" w:rsidRPr="00C71EEC" w:rsidRDefault="008D3EE2" w:rsidP="00011FA9">
      <w:pPr>
        <w:spacing w:after="0" w:line="300" w:lineRule="exact"/>
        <w:rPr>
          <w:color w:val="FF0000"/>
          <w:sz w:val="24"/>
          <w:szCs w:val="24"/>
        </w:rPr>
      </w:pPr>
      <w:r>
        <w:rPr>
          <w:color w:val="FF0000"/>
          <w:sz w:val="24"/>
          <w:szCs w:val="24"/>
        </w:rPr>
        <w:t xml:space="preserve"> </w:t>
      </w:r>
    </w:p>
    <w:p w:rsidR="00CA4E9E" w:rsidRDefault="00CA4E9E" w:rsidP="00011FA9">
      <w:pPr>
        <w:spacing w:after="0" w:line="300" w:lineRule="exact"/>
        <w:rPr>
          <w:b/>
          <w:sz w:val="32"/>
          <w:szCs w:val="32"/>
        </w:rPr>
      </w:pPr>
    </w:p>
    <w:p w:rsidR="00CA4E9E" w:rsidRDefault="00CA4E9E" w:rsidP="00011FA9">
      <w:pPr>
        <w:spacing w:after="0" w:line="300" w:lineRule="exact"/>
        <w:rPr>
          <w:b/>
          <w:sz w:val="32"/>
          <w:szCs w:val="32"/>
        </w:rPr>
      </w:pPr>
    </w:p>
    <w:p w:rsidR="00CA4E9E" w:rsidRDefault="00CA4E9E" w:rsidP="00011FA9">
      <w:pPr>
        <w:spacing w:after="0" w:line="300" w:lineRule="exact"/>
        <w:rPr>
          <w:b/>
          <w:sz w:val="32"/>
          <w:szCs w:val="32"/>
        </w:rPr>
      </w:pPr>
    </w:p>
    <w:p w:rsidR="00CA4E9E" w:rsidRDefault="00CA4E9E" w:rsidP="00011FA9">
      <w:pPr>
        <w:spacing w:after="0" w:line="300" w:lineRule="exact"/>
        <w:rPr>
          <w:b/>
          <w:sz w:val="32"/>
          <w:szCs w:val="32"/>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B00117" w:rsidRDefault="00B00117" w:rsidP="008F3143">
      <w:pPr>
        <w:spacing w:after="0" w:line="240" w:lineRule="auto"/>
        <w:rPr>
          <w:b/>
        </w:rPr>
      </w:pPr>
    </w:p>
    <w:p w:rsidR="00B00117" w:rsidRDefault="00B00117" w:rsidP="008F3143">
      <w:pPr>
        <w:spacing w:after="0" w:line="240" w:lineRule="auto"/>
        <w:rPr>
          <w:b/>
        </w:rPr>
      </w:pPr>
    </w:p>
    <w:p w:rsidR="003C6D4C" w:rsidRDefault="003C6D4C" w:rsidP="008F3143">
      <w:pPr>
        <w:spacing w:after="0" w:line="240" w:lineRule="auto"/>
        <w:rPr>
          <w:b/>
        </w:rPr>
      </w:pPr>
    </w:p>
    <w:p w:rsidR="003C6D4C" w:rsidRDefault="003C6D4C" w:rsidP="008F3143">
      <w:pPr>
        <w:spacing w:after="0" w:line="240" w:lineRule="auto"/>
        <w:rPr>
          <w:b/>
        </w:rPr>
      </w:pPr>
    </w:p>
    <w:p w:rsidR="008F3143" w:rsidRPr="006223B9" w:rsidRDefault="008F3143" w:rsidP="008F3143">
      <w:pPr>
        <w:spacing w:after="0" w:line="240" w:lineRule="auto"/>
        <w:rPr>
          <w:b/>
        </w:rPr>
      </w:pPr>
      <w:r w:rsidRPr="006223B9">
        <w:rPr>
          <w:b/>
        </w:rPr>
        <w:lastRenderedPageBreak/>
        <w:t>Section 3</w:t>
      </w:r>
    </w:p>
    <w:p w:rsidR="008F3143" w:rsidRDefault="008F3143" w:rsidP="00011FA9">
      <w:pPr>
        <w:spacing w:after="0" w:line="300" w:lineRule="exact"/>
        <w:rPr>
          <w:b/>
          <w:sz w:val="32"/>
          <w:szCs w:val="32"/>
        </w:rPr>
      </w:pPr>
    </w:p>
    <w:p w:rsidR="00011FA9" w:rsidRDefault="00011FA9" w:rsidP="00011FA9">
      <w:pPr>
        <w:spacing w:after="0" w:line="300" w:lineRule="exact"/>
        <w:rPr>
          <w:b/>
          <w:sz w:val="32"/>
          <w:szCs w:val="32"/>
        </w:rPr>
      </w:pPr>
      <w:r>
        <w:rPr>
          <w:b/>
          <w:sz w:val="32"/>
          <w:szCs w:val="32"/>
        </w:rPr>
        <w:t>Application</w:t>
      </w:r>
      <w:r w:rsidRPr="006B59EF">
        <w:rPr>
          <w:b/>
          <w:sz w:val="32"/>
          <w:szCs w:val="32"/>
        </w:rPr>
        <w:t xml:space="preserve"> Instructions</w:t>
      </w:r>
    </w:p>
    <w:p w:rsidR="00011FA9" w:rsidRPr="006B59EF" w:rsidRDefault="00011FA9" w:rsidP="00011FA9">
      <w:pPr>
        <w:spacing w:after="0" w:line="300" w:lineRule="exact"/>
        <w:rPr>
          <w:b/>
          <w:sz w:val="32"/>
          <w:szCs w:val="32"/>
        </w:rPr>
      </w:pPr>
    </w:p>
    <w:p w:rsidR="00011FA9" w:rsidRDefault="00011FA9" w:rsidP="00011FA9">
      <w:pPr>
        <w:pStyle w:val="ListParagraph"/>
        <w:numPr>
          <w:ilvl w:val="0"/>
          <w:numId w:val="1"/>
        </w:numPr>
        <w:spacing w:after="0" w:line="300" w:lineRule="exact"/>
      </w:pPr>
      <w:r>
        <w:t xml:space="preserve">Providers who wish to submit an application shall complete the application form, program narrative, budget summary and narrative, and references (Sections </w:t>
      </w:r>
      <w:r w:rsidR="00864DCC">
        <w:t>4</w:t>
      </w:r>
      <w:r>
        <w:t xml:space="preserve">-6)  </w:t>
      </w:r>
    </w:p>
    <w:p w:rsidR="00011FA9" w:rsidRDefault="00011FA9" w:rsidP="00011FA9">
      <w:pPr>
        <w:pStyle w:val="ListParagraph"/>
        <w:numPr>
          <w:ilvl w:val="0"/>
          <w:numId w:val="1"/>
        </w:numPr>
        <w:spacing w:after="0" w:line="300" w:lineRule="exact"/>
      </w:pPr>
      <w:r>
        <w:t xml:space="preserve">Completed grant application forms (Sections 3, 4, 5 &amp; 6) shall be </w:t>
      </w:r>
      <w:r w:rsidR="007F22C0">
        <w:t>emailed</w:t>
      </w:r>
      <w:r>
        <w:t xml:space="preserve"> in pdf format</w:t>
      </w:r>
      <w:r w:rsidR="007F22C0">
        <w:t xml:space="preserve"> </w:t>
      </w:r>
      <w:r>
        <w:t xml:space="preserve">to Kevin Hand, Vocational &amp; Life Skills Coordinator at </w:t>
      </w:r>
      <w:hyperlink r:id="rId10" w:history="1">
        <w:r w:rsidRPr="004A3655">
          <w:rPr>
            <w:rStyle w:val="Hyperlink"/>
          </w:rPr>
          <w:t>kevin.hand@nebraska.gov</w:t>
        </w:r>
      </w:hyperlink>
      <w:r w:rsidR="00B00117">
        <w:t xml:space="preserve"> </w:t>
      </w:r>
      <w:r>
        <w:t xml:space="preserve">  Supplemental information such as brochures, research</w:t>
      </w:r>
      <w:r w:rsidR="00C20E75">
        <w:t>,</w:t>
      </w:r>
      <w:r>
        <w:t xml:space="preserve"> and data may be attached as pdf files.  </w:t>
      </w:r>
    </w:p>
    <w:p w:rsidR="00011FA9" w:rsidRPr="00F629DD" w:rsidRDefault="00011FA9" w:rsidP="00011FA9">
      <w:pPr>
        <w:pStyle w:val="ListParagraph"/>
        <w:numPr>
          <w:ilvl w:val="0"/>
          <w:numId w:val="1"/>
        </w:numPr>
        <w:spacing w:after="0" w:line="300" w:lineRule="exact"/>
      </w:pPr>
      <w:r w:rsidRPr="003F1011">
        <w:t xml:space="preserve">Applications are due no </w:t>
      </w:r>
      <w:r w:rsidRPr="00F629DD">
        <w:t xml:space="preserve">later than 5:00PM Central Standard Time, </w:t>
      </w:r>
      <w:r w:rsidR="000935C8" w:rsidRPr="003C6D4C">
        <w:t>March</w:t>
      </w:r>
      <w:r w:rsidR="00C20E75" w:rsidRPr="003C6D4C">
        <w:t xml:space="preserve"> </w:t>
      </w:r>
      <w:r w:rsidR="000935C8" w:rsidRPr="003C6D4C">
        <w:t>5</w:t>
      </w:r>
      <w:r w:rsidR="00C20E75" w:rsidRPr="003C6D4C">
        <w:rPr>
          <w:vertAlign w:val="superscript"/>
        </w:rPr>
        <w:t>th</w:t>
      </w:r>
      <w:r w:rsidR="00C20E75">
        <w:t>, 2018</w:t>
      </w:r>
    </w:p>
    <w:p w:rsidR="00011FA9" w:rsidRPr="00F629DD" w:rsidRDefault="00011FA9" w:rsidP="00011FA9">
      <w:pPr>
        <w:pStyle w:val="ListParagraph"/>
        <w:numPr>
          <w:ilvl w:val="0"/>
          <w:numId w:val="1"/>
        </w:numPr>
        <w:spacing w:after="0" w:line="300" w:lineRule="exact"/>
      </w:pPr>
      <w:r w:rsidRPr="00F629DD">
        <w:t xml:space="preserve">Applications will be reviewed and evaluated from </w:t>
      </w:r>
      <w:r w:rsidR="008E5501" w:rsidRPr="003C6D4C">
        <w:t>March</w:t>
      </w:r>
      <w:r w:rsidR="00C20E75" w:rsidRPr="003C6D4C">
        <w:t xml:space="preserve"> </w:t>
      </w:r>
      <w:r w:rsidR="008E5501" w:rsidRPr="003C6D4C">
        <w:t>5</w:t>
      </w:r>
      <w:r w:rsidR="00C20E75" w:rsidRPr="003C6D4C">
        <w:t>th, 2018</w:t>
      </w:r>
      <w:r w:rsidRPr="003C6D4C">
        <w:t xml:space="preserve"> through </w:t>
      </w:r>
      <w:r w:rsidR="000935C8" w:rsidRPr="003C6D4C">
        <w:t>May</w:t>
      </w:r>
      <w:r w:rsidR="00C20E75" w:rsidRPr="003C6D4C">
        <w:t xml:space="preserve"> </w:t>
      </w:r>
      <w:r w:rsidR="000935C8" w:rsidRPr="003C6D4C">
        <w:t>4</w:t>
      </w:r>
      <w:r w:rsidR="0028158F" w:rsidRPr="003C6D4C">
        <w:t>th</w:t>
      </w:r>
      <w:r w:rsidR="00C20E75">
        <w:t>, 2018.</w:t>
      </w:r>
      <w:r w:rsidRPr="00F629DD">
        <w:t xml:space="preserve"> During the review process a representative of </w:t>
      </w:r>
      <w:r>
        <w:t xml:space="preserve">NDCS </w:t>
      </w:r>
      <w:r w:rsidRPr="00F629DD">
        <w:t xml:space="preserve">may contact the provider for further information.  </w:t>
      </w:r>
    </w:p>
    <w:p w:rsidR="00011FA9" w:rsidRDefault="00011FA9" w:rsidP="00011FA9">
      <w:pPr>
        <w:pStyle w:val="ListParagraph"/>
        <w:numPr>
          <w:ilvl w:val="0"/>
          <w:numId w:val="1"/>
        </w:numPr>
        <w:spacing w:after="0" w:line="300" w:lineRule="exact"/>
      </w:pPr>
      <w:r w:rsidRPr="00F629DD">
        <w:t xml:space="preserve">Providers that have been selected </w:t>
      </w:r>
      <w:r>
        <w:t xml:space="preserve">may be required to meet with the grant review team prior to final award notification. </w:t>
      </w:r>
      <w:r w:rsidRPr="00F629DD">
        <w:t xml:space="preserve"> </w:t>
      </w:r>
      <w:r>
        <w:t>N</w:t>
      </w:r>
      <w:r w:rsidRPr="00F629DD">
        <w:t xml:space="preserve">otification </w:t>
      </w:r>
      <w:r>
        <w:t xml:space="preserve">will be provided </w:t>
      </w:r>
      <w:r w:rsidRPr="00F629DD">
        <w:t xml:space="preserve">on or before </w:t>
      </w:r>
      <w:r w:rsidR="008E5501" w:rsidRPr="003C6D4C">
        <w:t xml:space="preserve">May </w:t>
      </w:r>
      <w:r w:rsidR="000935C8" w:rsidRPr="003C6D4C">
        <w:t>11</w:t>
      </w:r>
      <w:r w:rsidR="00E02736" w:rsidRPr="003C6D4C">
        <w:t>, 2018</w:t>
      </w:r>
      <w:r w:rsidRPr="00F629DD">
        <w:t>.</w:t>
      </w:r>
    </w:p>
    <w:p w:rsidR="00011FA9" w:rsidRPr="00F629DD" w:rsidRDefault="00011FA9" w:rsidP="00011FA9">
      <w:pPr>
        <w:pStyle w:val="ListParagraph"/>
        <w:numPr>
          <w:ilvl w:val="0"/>
          <w:numId w:val="1"/>
        </w:numPr>
        <w:spacing w:after="0" w:line="300" w:lineRule="exact"/>
      </w:pPr>
      <w:r>
        <w:t>Questions regarding the application may be directed to Kevin Hand via e-mail or by phone at (402) 479-5813.</w:t>
      </w:r>
    </w:p>
    <w:p w:rsidR="00011FA9" w:rsidRDefault="00011FA9" w:rsidP="00011FA9">
      <w:pPr>
        <w:spacing w:after="0" w:line="300" w:lineRule="exact"/>
      </w:pPr>
      <w:r>
        <w:br w:type="page"/>
      </w:r>
    </w:p>
    <w:p w:rsidR="00011FA9" w:rsidRPr="00EB31E7" w:rsidRDefault="00011FA9" w:rsidP="00011FA9">
      <w:pPr>
        <w:jc w:val="center"/>
        <w:rPr>
          <w:b/>
          <w:sz w:val="32"/>
          <w:szCs w:val="32"/>
        </w:rPr>
      </w:pPr>
      <w:r>
        <w:rPr>
          <w:b/>
          <w:sz w:val="32"/>
          <w:szCs w:val="32"/>
        </w:rPr>
        <w:lastRenderedPageBreak/>
        <w:t>Application</w:t>
      </w:r>
    </w:p>
    <w:p w:rsidR="00011FA9" w:rsidRPr="00EB31E7" w:rsidRDefault="00011FA9" w:rsidP="00011FA9">
      <w:pPr>
        <w:spacing w:after="0" w:line="240" w:lineRule="auto"/>
      </w:pPr>
    </w:p>
    <w:p w:rsidR="00011FA9" w:rsidRPr="00EB31E7" w:rsidRDefault="00011FA9" w:rsidP="00011FA9">
      <w:pPr>
        <w:spacing w:after="0" w:line="240" w:lineRule="auto"/>
      </w:pPr>
      <w:r w:rsidRPr="00EB31E7">
        <w:t>In submitting this grant application, I hereby certify that:</w:t>
      </w:r>
    </w:p>
    <w:p w:rsidR="00011FA9" w:rsidRPr="00EB31E7" w:rsidRDefault="00011FA9" w:rsidP="00011FA9">
      <w:pPr>
        <w:spacing w:after="0" w:line="240" w:lineRule="auto"/>
      </w:pPr>
    </w:p>
    <w:p w:rsidR="00011FA9" w:rsidRPr="00EB31E7" w:rsidRDefault="008E5501" w:rsidP="00011FA9">
      <w:pPr>
        <w:pStyle w:val="ListParagraph"/>
        <w:numPr>
          <w:ilvl w:val="0"/>
          <w:numId w:val="4"/>
        </w:numPr>
        <w:spacing w:after="0" w:line="240" w:lineRule="auto"/>
      </w:pPr>
      <w:r>
        <w:t>I have received sections 1-</w:t>
      </w:r>
      <w:r w:rsidR="00B00117">
        <w:t>8</w:t>
      </w:r>
      <w:r w:rsidR="00011FA9" w:rsidRPr="00EB31E7">
        <w:t xml:space="preserve"> of the NDCS </w:t>
      </w:r>
      <w:r w:rsidR="007F22C0">
        <w:t>Vocational and Life Skills</w:t>
      </w:r>
      <w:r w:rsidR="00011FA9">
        <w:t xml:space="preserve"> Grant Application</w:t>
      </w:r>
      <w:r>
        <w:t>.</w:t>
      </w:r>
    </w:p>
    <w:p w:rsidR="00011FA9" w:rsidRPr="00EB31E7" w:rsidRDefault="00011FA9" w:rsidP="00011FA9">
      <w:pPr>
        <w:pStyle w:val="ListParagraph"/>
        <w:numPr>
          <w:ilvl w:val="0"/>
          <w:numId w:val="4"/>
        </w:numPr>
        <w:spacing w:after="0" w:line="240" w:lineRule="auto"/>
      </w:pPr>
      <w:r>
        <w:t>A</w:t>
      </w:r>
      <w:r w:rsidRPr="00EB31E7">
        <w:t xml:space="preserve">ttached to this </w:t>
      </w:r>
      <w:r>
        <w:t xml:space="preserve">application form are completed sections </w:t>
      </w:r>
      <w:r w:rsidR="008E5501">
        <w:t xml:space="preserve">3, </w:t>
      </w:r>
      <w:r>
        <w:t>4, 5 and 6</w:t>
      </w:r>
      <w:r w:rsidR="008E5501">
        <w:t>.</w:t>
      </w:r>
    </w:p>
    <w:p w:rsidR="00011FA9" w:rsidRPr="00EB31E7" w:rsidRDefault="00011FA9" w:rsidP="00011FA9">
      <w:pPr>
        <w:pStyle w:val="ListParagraph"/>
        <w:numPr>
          <w:ilvl w:val="0"/>
          <w:numId w:val="4"/>
        </w:numPr>
        <w:spacing w:after="0" w:line="240" w:lineRule="auto"/>
      </w:pPr>
      <w:r>
        <w:t>T</w:t>
      </w:r>
      <w:r w:rsidRPr="00EB31E7">
        <w:t>his grant application is submitted by, or on behalf of, the party that will be responsible for the delivery of ser</w:t>
      </w:r>
      <w:r>
        <w:t>vices should a grant be awarded</w:t>
      </w:r>
      <w:r w:rsidR="008E5501">
        <w:t>.</w:t>
      </w:r>
    </w:p>
    <w:p w:rsidR="00011FA9" w:rsidRPr="00EB31E7" w:rsidRDefault="00011FA9" w:rsidP="00011FA9">
      <w:pPr>
        <w:pStyle w:val="ListParagraph"/>
        <w:numPr>
          <w:ilvl w:val="0"/>
          <w:numId w:val="4"/>
        </w:numPr>
        <w:spacing w:after="0" w:line="240" w:lineRule="auto"/>
      </w:pPr>
      <w:r>
        <w:t>T</w:t>
      </w:r>
      <w:r w:rsidRPr="00EB31E7">
        <w:t>he provider</w:t>
      </w:r>
      <w:r>
        <w:t>,</w:t>
      </w:r>
      <w:r w:rsidRPr="00EB31E7">
        <w:t xml:space="preserve"> if selected</w:t>
      </w:r>
      <w:r>
        <w:t>,</w:t>
      </w:r>
      <w:r w:rsidRPr="00EB31E7">
        <w:t xml:space="preserve"> will comply with the requirements set forth in NAC Title 71, Chapter 1</w:t>
      </w:r>
      <w:r w:rsidR="008573B0">
        <w:t xml:space="preserve">, </w:t>
      </w:r>
      <w:r>
        <w:t>the application</w:t>
      </w:r>
      <w:r w:rsidR="008573B0">
        <w:t xml:space="preserve"> and the terms and conditions.</w:t>
      </w:r>
      <w:r w:rsidRPr="00EB31E7">
        <w:t xml:space="preserve"> </w:t>
      </w:r>
    </w:p>
    <w:p w:rsidR="00011FA9" w:rsidRPr="00EB31E7" w:rsidRDefault="00011FA9" w:rsidP="00011FA9">
      <w:pPr>
        <w:pStyle w:val="ListParagraph"/>
        <w:numPr>
          <w:ilvl w:val="0"/>
          <w:numId w:val="4"/>
        </w:numPr>
        <w:spacing w:after="0" w:line="240" w:lineRule="auto"/>
      </w:pPr>
      <w:r>
        <w:t>A</w:t>
      </w:r>
      <w:r w:rsidRPr="00EB31E7">
        <w:t>ll information provided is true, accurate, and complete to the best of my knowledge</w:t>
      </w:r>
      <w:r w:rsidR="008573B0">
        <w:t>.</w:t>
      </w:r>
    </w:p>
    <w:p w:rsidR="00011FA9" w:rsidRPr="00EB31E7" w:rsidRDefault="00011FA9" w:rsidP="00011FA9">
      <w:pPr>
        <w:spacing w:after="0" w:line="240" w:lineRule="auto"/>
      </w:pPr>
    </w:p>
    <w:p w:rsidR="00011FA9" w:rsidRPr="00EB31E7" w:rsidRDefault="00011FA9" w:rsidP="00011FA9">
      <w:pPr>
        <w:spacing w:after="0" w:line="240" w:lineRule="auto"/>
      </w:pPr>
    </w:p>
    <w:p w:rsidR="00011FA9" w:rsidRPr="00EB31E7" w:rsidRDefault="00011FA9" w:rsidP="00011FA9">
      <w:pPr>
        <w:spacing w:after="0" w:line="240" w:lineRule="auto"/>
      </w:pPr>
    </w:p>
    <w:p w:rsidR="00011FA9" w:rsidRPr="00EB31E7" w:rsidRDefault="00011FA9" w:rsidP="00011FA9">
      <w:pPr>
        <w:spacing w:after="0" w:line="240" w:lineRule="auto"/>
      </w:pPr>
      <w:r w:rsidRPr="00EB31E7">
        <w:rPr>
          <w:noProof/>
        </w:rPr>
        <mc:AlternateContent>
          <mc:Choice Requires="wps">
            <w:drawing>
              <wp:anchor distT="0" distB="0" distL="114300" distR="114300" simplePos="0" relativeHeight="251661312" behindDoc="0" locked="0" layoutInCell="1" allowOverlap="1" wp14:anchorId="3979C94E" wp14:editId="102C9912">
                <wp:simplePos x="0" y="0"/>
                <wp:positionH relativeFrom="column">
                  <wp:posOffset>5644</wp:posOffset>
                </wp:positionH>
                <wp:positionV relativeFrom="paragraph">
                  <wp:posOffset>12629</wp:posOffset>
                </wp:positionV>
                <wp:extent cx="5858934"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5858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1pt" to="461.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" strokecolor="black [3040]"/>
            </w:pict>
          </mc:Fallback>
        </mc:AlternateContent>
      </w:r>
      <w:r w:rsidRPr="00EB31E7">
        <w:t>Signature of Authorized Official</w:t>
      </w:r>
      <w:r w:rsidRPr="00EB31E7">
        <w:tab/>
      </w:r>
      <w:r w:rsidRPr="00EB31E7">
        <w:tab/>
      </w:r>
      <w:r w:rsidRPr="00EB31E7">
        <w:tab/>
      </w:r>
      <w:r w:rsidRPr="00EB31E7">
        <w:tab/>
      </w:r>
      <w:r w:rsidRPr="00EB31E7">
        <w:tab/>
      </w:r>
      <w:r w:rsidRPr="00EB31E7">
        <w:tab/>
      </w:r>
      <w:r w:rsidRPr="00EB31E7">
        <w:tab/>
      </w:r>
      <w:r w:rsidRPr="00EB31E7">
        <w:tab/>
        <w:t>Date</w:t>
      </w:r>
    </w:p>
    <w:p w:rsidR="00011FA9" w:rsidRPr="00EB31E7" w:rsidRDefault="00011FA9" w:rsidP="00011FA9">
      <w:pPr>
        <w:spacing w:after="0" w:line="240" w:lineRule="auto"/>
      </w:pPr>
    </w:p>
    <w:p w:rsidR="00011FA9" w:rsidRPr="00EB31E7" w:rsidRDefault="00011FA9" w:rsidP="00011FA9">
      <w:pPr>
        <w:spacing w:after="0" w:line="240" w:lineRule="auto"/>
      </w:pPr>
    </w:p>
    <w:p w:rsidR="00011FA9" w:rsidRPr="00EB31E7" w:rsidRDefault="00011FA9" w:rsidP="00011FA9">
      <w:pPr>
        <w:spacing w:after="0" w:line="240" w:lineRule="auto"/>
      </w:pPr>
    </w:p>
    <w:p w:rsidR="00011FA9" w:rsidRPr="00EB31E7" w:rsidRDefault="00011FA9" w:rsidP="00011FA9">
      <w:pPr>
        <w:spacing w:after="0" w:line="240" w:lineRule="auto"/>
      </w:pPr>
      <w:r w:rsidRPr="00EB31E7">
        <w:t>Name of Signatory:</w:t>
      </w:r>
      <w:r w:rsidRPr="00EB31E7">
        <w:rPr>
          <w:noProof/>
        </w:rPr>
        <w:t xml:space="preserve"> </w:t>
      </w:r>
    </w:p>
    <w:p w:rsidR="00011FA9" w:rsidRPr="00EB31E7" w:rsidRDefault="00011FA9" w:rsidP="00011FA9">
      <w:pPr>
        <w:spacing w:after="0" w:line="240" w:lineRule="auto"/>
      </w:pPr>
      <w:r w:rsidRPr="00EB31E7">
        <w:rPr>
          <w:noProof/>
        </w:rPr>
        <mc:AlternateContent>
          <mc:Choice Requires="wps">
            <w:drawing>
              <wp:anchor distT="0" distB="0" distL="114300" distR="114300" simplePos="0" relativeHeight="251670528" behindDoc="0" locked="0" layoutInCell="1" allowOverlap="1" wp14:anchorId="19F8F1F3" wp14:editId="7E66C9C5">
                <wp:simplePos x="0" y="0"/>
                <wp:positionH relativeFrom="column">
                  <wp:posOffset>1241778</wp:posOffset>
                </wp:positionH>
                <wp:positionV relativeFrom="paragraph">
                  <wp:posOffset>6491</wp:posOffset>
                </wp:positionV>
                <wp:extent cx="4373668" cy="0"/>
                <wp:effectExtent l="0" t="0" r="27305" b="19050"/>
                <wp:wrapNone/>
                <wp:docPr id="13" name="Straight Connector 13"/>
                <wp:cNvGraphicFramePr/>
                <a:graphic xmlns:a="http://schemas.openxmlformats.org/drawingml/2006/main">
                  <a:graphicData uri="http://schemas.microsoft.com/office/word/2010/wordprocessingShape">
                    <wps:wsp>
                      <wps:cNvCnPr/>
                      <wps:spPr>
                        <a:xfrm>
                          <a:off x="0" y="0"/>
                          <a:ext cx="43736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8pt,.5pt" to="442.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" strokecolor="black [3040]"/>
            </w:pict>
          </mc:Fallback>
        </mc:AlternateContent>
      </w:r>
    </w:p>
    <w:p w:rsidR="00011FA9" w:rsidRPr="00EB31E7" w:rsidRDefault="00011FA9" w:rsidP="00011FA9">
      <w:pPr>
        <w:spacing w:after="0" w:line="240" w:lineRule="auto"/>
      </w:pPr>
      <w:r w:rsidRPr="00EB31E7">
        <w:rPr>
          <w:noProof/>
        </w:rPr>
        <mc:AlternateContent>
          <mc:Choice Requires="wps">
            <w:drawing>
              <wp:anchor distT="0" distB="0" distL="114300" distR="114300" simplePos="0" relativeHeight="251664384" behindDoc="0" locked="0" layoutInCell="1" allowOverlap="1" wp14:anchorId="48578A3E" wp14:editId="615F5A24">
                <wp:simplePos x="0" y="0"/>
                <wp:positionH relativeFrom="column">
                  <wp:posOffset>1411111</wp:posOffset>
                </wp:positionH>
                <wp:positionV relativeFrom="paragraph">
                  <wp:posOffset>156563</wp:posOffset>
                </wp:positionV>
                <wp:extent cx="4204688" cy="0"/>
                <wp:effectExtent l="0" t="0" r="24765" b="19050"/>
                <wp:wrapNone/>
                <wp:docPr id="7" name="Straight Connector 7"/>
                <wp:cNvGraphicFramePr/>
                <a:graphic xmlns:a="http://schemas.openxmlformats.org/drawingml/2006/main">
                  <a:graphicData uri="http://schemas.microsoft.com/office/word/2010/wordprocessingShape">
                    <wps:wsp>
                      <wps:cNvCnPr/>
                      <wps:spPr>
                        <a:xfrm>
                          <a:off x="0" y="0"/>
                          <a:ext cx="42046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1pt,12.35pt" to="44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" strokecolor="black [3040]"/>
            </w:pict>
          </mc:Fallback>
        </mc:AlternateContent>
      </w:r>
      <w:r w:rsidRPr="00EB31E7">
        <w:t xml:space="preserve">Applicant/Organization:     </w:t>
      </w:r>
    </w:p>
    <w:p w:rsidR="00011FA9" w:rsidRPr="00EB31E7" w:rsidRDefault="00011FA9" w:rsidP="00011FA9">
      <w:pPr>
        <w:spacing w:after="0" w:line="240" w:lineRule="auto"/>
      </w:pPr>
    </w:p>
    <w:p w:rsidR="00011FA9" w:rsidRPr="00EB31E7" w:rsidRDefault="00011FA9" w:rsidP="00011FA9">
      <w:pPr>
        <w:spacing w:after="0" w:line="240" w:lineRule="auto"/>
      </w:pPr>
      <w:r w:rsidRPr="00EB31E7">
        <w:rPr>
          <w:noProof/>
        </w:rPr>
        <mc:AlternateContent>
          <mc:Choice Requires="wps">
            <w:drawing>
              <wp:anchor distT="0" distB="0" distL="114300" distR="114300" simplePos="0" relativeHeight="251666432" behindDoc="0" locked="0" layoutInCell="1" allowOverlap="1" wp14:anchorId="22120D51" wp14:editId="2995A808">
                <wp:simplePos x="0" y="0"/>
                <wp:positionH relativeFrom="column">
                  <wp:posOffset>468489</wp:posOffset>
                </wp:positionH>
                <wp:positionV relativeFrom="paragraph">
                  <wp:posOffset>154234</wp:posOffset>
                </wp:positionV>
                <wp:extent cx="5147663"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5147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pt,12.15pt" to="442.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" strokecolor="black [3040]"/>
            </w:pict>
          </mc:Fallback>
        </mc:AlternateContent>
      </w:r>
      <w:r w:rsidRPr="00EB31E7">
        <w:t xml:space="preserve">Title:  </w:t>
      </w:r>
    </w:p>
    <w:p w:rsidR="00011FA9" w:rsidRPr="00EB31E7" w:rsidRDefault="00011FA9" w:rsidP="00011FA9">
      <w:pPr>
        <w:spacing w:after="0" w:line="240" w:lineRule="auto"/>
      </w:pPr>
    </w:p>
    <w:p w:rsidR="00011FA9" w:rsidRPr="00EB31E7" w:rsidRDefault="00011FA9" w:rsidP="00011FA9">
      <w:pPr>
        <w:spacing w:after="0" w:line="240" w:lineRule="auto"/>
      </w:pPr>
      <w:r w:rsidRPr="00EB31E7">
        <w:t>Email Address:</w:t>
      </w:r>
    </w:p>
    <w:p w:rsidR="00011FA9" w:rsidRPr="00EB31E7" w:rsidRDefault="00011FA9" w:rsidP="00011FA9">
      <w:pPr>
        <w:spacing w:after="0" w:line="240" w:lineRule="auto"/>
      </w:pPr>
      <w:r w:rsidRPr="00EB31E7">
        <w:rPr>
          <w:noProof/>
        </w:rPr>
        <mc:AlternateContent>
          <mc:Choice Requires="wps">
            <w:drawing>
              <wp:anchor distT="0" distB="0" distL="114300" distR="114300" simplePos="0" relativeHeight="251665408" behindDoc="0" locked="0" layoutInCell="1" allowOverlap="1" wp14:anchorId="6D5BF8F2" wp14:editId="7C6A4509">
                <wp:simplePos x="0" y="0"/>
                <wp:positionH relativeFrom="column">
                  <wp:posOffset>948267</wp:posOffset>
                </wp:positionH>
                <wp:positionV relativeFrom="paragraph">
                  <wp:posOffset>4304</wp:posOffset>
                </wp:positionV>
                <wp:extent cx="4667955" cy="0"/>
                <wp:effectExtent l="0" t="0" r="18415" b="19050"/>
                <wp:wrapNone/>
                <wp:docPr id="8" name="Straight Connector 8"/>
                <wp:cNvGraphicFramePr/>
                <a:graphic xmlns:a="http://schemas.openxmlformats.org/drawingml/2006/main">
                  <a:graphicData uri="http://schemas.microsoft.com/office/word/2010/wordprocessingShape">
                    <wps:wsp>
                      <wps:cNvCnPr/>
                      <wps:spPr>
                        <a:xfrm>
                          <a:off x="0" y="0"/>
                          <a:ext cx="4667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35pt" to="44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" strokecolor="black [3040]"/>
            </w:pict>
          </mc:Fallback>
        </mc:AlternateContent>
      </w:r>
    </w:p>
    <w:p w:rsidR="00011FA9" w:rsidRPr="00EB31E7" w:rsidRDefault="00011FA9" w:rsidP="00011FA9">
      <w:pPr>
        <w:spacing w:after="0" w:line="240" w:lineRule="auto"/>
      </w:pPr>
      <w:r w:rsidRPr="00EB31E7">
        <w:rPr>
          <w:noProof/>
        </w:rPr>
        <mc:AlternateContent>
          <mc:Choice Requires="wps">
            <w:drawing>
              <wp:anchor distT="0" distB="0" distL="114300" distR="114300" simplePos="0" relativeHeight="251663360" behindDoc="0" locked="0" layoutInCell="1" allowOverlap="1" wp14:anchorId="13E7647B" wp14:editId="2F06800D">
                <wp:simplePos x="0" y="0"/>
                <wp:positionH relativeFrom="column">
                  <wp:posOffset>524933</wp:posOffset>
                </wp:positionH>
                <wp:positionV relativeFrom="paragraph">
                  <wp:posOffset>149578</wp:posOffset>
                </wp:positionV>
                <wp:extent cx="5091219" cy="0"/>
                <wp:effectExtent l="0" t="0" r="14605" b="19050"/>
                <wp:wrapNone/>
                <wp:docPr id="6" name="Straight Connector 6"/>
                <wp:cNvGraphicFramePr/>
                <a:graphic xmlns:a="http://schemas.openxmlformats.org/drawingml/2006/main">
                  <a:graphicData uri="http://schemas.microsoft.com/office/word/2010/wordprocessingShape">
                    <wps:wsp>
                      <wps:cNvCnPr/>
                      <wps:spPr>
                        <a:xfrm>
                          <a:off x="0" y="0"/>
                          <a:ext cx="5091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5pt,11.8pt" to="442.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" strokecolor="black [3040]"/>
            </w:pict>
          </mc:Fallback>
        </mc:AlternateContent>
      </w:r>
      <w:r w:rsidRPr="00EB31E7">
        <w:t>Phone:</w:t>
      </w:r>
    </w:p>
    <w:p w:rsidR="00011FA9" w:rsidRPr="00EB31E7" w:rsidRDefault="00011FA9" w:rsidP="00011FA9">
      <w:pPr>
        <w:spacing w:after="0" w:line="240" w:lineRule="auto"/>
      </w:pPr>
    </w:p>
    <w:p w:rsidR="00011FA9" w:rsidRPr="00EB31E7" w:rsidRDefault="00011FA9" w:rsidP="00011FA9">
      <w:pPr>
        <w:spacing w:after="0" w:line="480" w:lineRule="auto"/>
      </w:pPr>
      <w:r w:rsidRPr="00EB31E7">
        <w:rPr>
          <w:noProof/>
        </w:rPr>
        <mc:AlternateContent>
          <mc:Choice Requires="wps">
            <w:drawing>
              <wp:anchor distT="0" distB="0" distL="114300" distR="114300" simplePos="0" relativeHeight="251662336" behindDoc="0" locked="0" layoutInCell="1" allowOverlap="1" wp14:anchorId="276B437F" wp14:editId="590931A2">
                <wp:simplePos x="0" y="0"/>
                <wp:positionH relativeFrom="column">
                  <wp:posOffset>1078089</wp:posOffset>
                </wp:positionH>
                <wp:positionV relativeFrom="paragraph">
                  <wp:posOffset>147249</wp:posOffset>
                </wp:positionV>
                <wp:extent cx="4538063"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45380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9pt,11.6pt" to="442.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" strokecolor="black [3040]"/>
            </w:pict>
          </mc:Fallback>
        </mc:AlternateContent>
      </w:r>
      <w:r w:rsidRPr="00EB31E7">
        <w:t>Mailing Address:</w:t>
      </w:r>
      <w:r w:rsidRPr="00EB31E7">
        <w:tab/>
      </w:r>
    </w:p>
    <w:p w:rsidR="00011FA9" w:rsidRPr="00EB31E7" w:rsidRDefault="00011FA9" w:rsidP="00011FA9">
      <w:pPr>
        <w:spacing w:after="0" w:line="480" w:lineRule="auto"/>
      </w:pPr>
      <w:r w:rsidRPr="00EB31E7">
        <w:rPr>
          <w:noProof/>
        </w:rPr>
        <mc:AlternateContent>
          <mc:Choice Requires="wps">
            <w:drawing>
              <wp:anchor distT="0" distB="0" distL="114300" distR="114300" simplePos="0" relativeHeight="251668480" behindDoc="0" locked="0" layoutInCell="1" allowOverlap="1" wp14:anchorId="50C1ED2A" wp14:editId="3AB451E1">
                <wp:simplePos x="0" y="0"/>
                <wp:positionH relativeFrom="column">
                  <wp:posOffset>1076960</wp:posOffset>
                </wp:positionH>
                <wp:positionV relativeFrom="paragraph">
                  <wp:posOffset>195580</wp:posOffset>
                </wp:positionV>
                <wp:extent cx="4537710" cy="0"/>
                <wp:effectExtent l="0" t="0" r="15240" b="19050"/>
                <wp:wrapNone/>
                <wp:docPr id="11" name="Straight Connector 11"/>
                <wp:cNvGraphicFramePr/>
                <a:graphic xmlns:a="http://schemas.openxmlformats.org/drawingml/2006/main">
                  <a:graphicData uri="http://schemas.microsoft.com/office/word/2010/wordprocessingShape">
                    <wps:wsp>
                      <wps:cNvCnPr/>
                      <wps:spPr>
                        <a:xfrm>
                          <a:off x="0" y="0"/>
                          <a:ext cx="4537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pt,15.4pt" to="442.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" strokecolor="black [3040]"/>
            </w:pict>
          </mc:Fallback>
        </mc:AlternateContent>
      </w:r>
    </w:p>
    <w:p w:rsidR="00011FA9" w:rsidRPr="00EB31E7" w:rsidRDefault="00011FA9" w:rsidP="00011FA9">
      <w:pPr>
        <w:spacing w:after="0" w:line="480" w:lineRule="auto"/>
      </w:pPr>
      <w:r w:rsidRPr="00EB31E7">
        <w:rPr>
          <w:noProof/>
        </w:rPr>
        <mc:AlternateContent>
          <mc:Choice Requires="wps">
            <w:drawing>
              <wp:anchor distT="0" distB="0" distL="114300" distR="114300" simplePos="0" relativeHeight="251667456" behindDoc="0" locked="0" layoutInCell="1" allowOverlap="1" wp14:anchorId="32B5F49D" wp14:editId="0975F6A4">
                <wp:simplePos x="0" y="0"/>
                <wp:positionH relativeFrom="column">
                  <wp:posOffset>1076960</wp:posOffset>
                </wp:positionH>
                <wp:positionV relativeFrom="paragraph">
                  <wp:posOffset>217805</wp:posOffset>
                </wp:positionV>
                <wp:extent cx="453771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4537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pt,17.15pt" to="442.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" strokecolor="black [3040]"/>
            </w:pict>
          </mc:Fallback>
        </mc:AlternateContent>
      </w:r>
    </w:p>
    <w:p w:rsidR="00011FA9" w:rsidRPr="00EB31E7" w:rsidRDefault="00011FA9" w:rsidP="00011FA9">
      <w:pPr>
        <w:spacing w:after="0" w:line="480" w:lineRule="auto"/>
        <w:rPr>
          <w:b/>
        </w:rPr>
      </w:pPr>
      <w:r w:rsidRPr="00EB31E7">
        <w:rPr>
          <w:noProof/>
        </w:rPr>
        <mc:AlternateContent>
          <mc:Choice Requires="wps">
            <w:drawing>
              <wp:anchor distT="0" distB="0" distL="114300" distR="114300" simplePos="0" relativeHeight="251669504" behindDoc="0" locked="0" layoutInCell="1" allowOverlap="1" wp14:anchorId="0D83AF9F" wp14:editId="0FF52987">
                <wp:simplePos x="0" y="0"/>
                <wp:positionH relativeFrom="column">
                  <wp:posOffset>1076960</wp:posOffset>
                </wp:positionH>
                <wp:positionV relativeFrom="paragraph">
                  <wp:posOffset>203835</wp:posOffset>
                </wp:positionV>
                <wp:extent cx="4537710" cy="0"/>
                <wp:effectExtent l="0" t="0" r="15240" b="19050"/>
                <wp:wrapNone/>
                <wp:docPr id="12" name="Straight Connector 12"/>
                <wp:cNvGraphicFramePr/>
                <a:graphic xmlns:a="http://schemas.openxmlformats.org/drawingml/2006/main">
                  <a:graphicData uri="http://schemas.microsoft.com/office/word/2010/wordprocessingShape">
                    <wps:wsp>
                      <wps:cNvCnPr/>
                      <wps:spPr>
                        <a:xfrm>
                          <a:off x="0" y="0"/>
                          <a:ext cx="4537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pt,16.05pt" to="442.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" strokecolor="black [3040]"/>
            </w:pict>
          </mc:Fallback>
        </mc:AlternateContent>
      </w:r>
      <w:r w:rsidRPr="00EB31E7">
        <w:rPr>
          <w:b/>
        </w:rPr>
        <w:br w:type="page"/>
      </w:r>
    </w:p>
    <w:p w:rsidR="001A1AFB" w:rsidRPr="00685BB6" w:rsidRDefault="008F3143" w:rsidP="001A1AFB">
      <w:pPr>
        <w:rPr>
          <w:b/>
        </w:rPr>
      </w:pPr>
      <w:r>
        <w:rPr>
          <w:b/>
        </w:rPr>
        <w:lastRenderedPageBreak/>
        <w:t xml:space="preserve">Section </w:t>
      </w:r>
      <w:r w:rsidR="00B067EE">
        <w:rPr>
          <w:b/>
        </w:rPr>
        <w:t>4</w:t>
      </w:r>
    </w:p>
    <w:p w:rsidR="00E07105" w:rsidRPr="00E02736" w:rsidRDefault="00E07105" w:rsidP="00E07105">
      <w:pPr>
        <w:rPr>
          <w:b/>
          <w:sz w:val="28"/>
          <w:szCs w:val="28"/>
          <w:u w:val="single"/>
        </w:rPr>
      </w:pPr>
      <w:r w:rsidRPr="00E02736">
        <w:rPr>
          <w:b/>
          <w:sz w:val="28"/>
          <w:szCs w:val="28"/>
          <w:u w:val="single"/>
        </w:rPr>
        <w:t>Program Narrative</w:t>
      </w:r>
    </w:p>
    <w:p w:rsidR="00E07105" w:rsidRDefault="00E07105" w:rsidP="00E07105">
      <w:pPr>
        <w:pStyle w:val="ListParagraph"/>
        <w:spacing w:after="40" w:line="240" w:lineRule="auto"/>
        <w:ind w:left="576"/>
      </w:pPr>
      <w:r>
        <w:t>Please follow the outline described below adhering to the following headings/questions. Each application will be scored on the thoroughness and applicability of responses provided for each section listed below. Please pay attention to the number of points allocated to each section, as not all items are weighted equally.</w:t>
      </w:r>
    </w:p>
    <w:p w:rsidR="00E07105" w:rsidRDefault="00E07105" w:rsidP="00E07105">
      <w:pPr>
        <w:pStyle w:val="ListParagraph"/>
        <w:spacing w:after="40" w:line="240" w:lineRule="auto"/>
        <w:ind w:left="576"/>
      </w:pPr>
    </w:p>
    <w:p w:rsidR="00E07105" w:rsidRPr="002B2559" w:rsidRDefault="00E07105" w:rsidP="00E07105">
      <w:pPr>
        <w:pStyle w:val="ListParagraph"/>
        <w:numPr>
          <w:ilvl w:val="0"/>
          <w:numId w:val="14"/>
        </w:numPr>
        <w:jc w:val="both"/>
      </w:pPr>
      <w:r w:rsidRPr="000F7D1E">
        <w:rPr>
          <w:b/>
        </w:rPr>
        <w:t>Organization Information</w:t>
      </w:r>
      <w:r>
        <w:rPr>
          <w:b/>
        </w:rPr>
        <w:t xml:space="preserve"> (non-scored)</w:t>
      </w:r>
    </w:p>
    <w:p w:rsidR="00E07105" w:rsidRPr="00AA1D95" w:rsidRDefault="00E07105" w:rsidP="00E07105">
      <w:pPr>
        <w:pStyle w:val="ListParagraph"/>
        <w:numPr>
          <w:ilvl w:val="0"/>
          <w:numId w:val="8"/>
        </w:numPr>
      </w:pPr>
      <w:r w:rsidRPr="00AA1D95">
        <w:t>Organization Name</w:t>
      </w:r>
    </w:p>
    <w:p w:rsidR="00E07105" w:rsidRPr="00AA1D95" w:rsidRDefault="00E07105" w:rsidP="00E07105">
      <w:pPr>
        <w:pStyle w:val="ListParagraph"/>
        <w:numPr>
          <w:ilvl w:val="0"/>
          <w:numId w:val="8"/>
        </w:numPr>
      </w:pPr>
      <w:r w:rsidRPr="00AA1D95">
        <w:t>Primary Contact/Title</w:t>
      </w:r>
    </w:p>
    <w:p w:rsidR="00E07105" w:rsidRPr="00AA1D95" w:rsidRDefault="00E07105" w:rsidP="00E07105">
      <w:pPr>
        <w:pStyle w:val="ListParagraph"/>
        <w:numPr>
          <w:ilvl w:val="0"/>
          <w:numId w:val="8"/>
        </w:numPr>
      </w:pPr>
      <w:r w:rsidRPr="00AA1D95">
        <w:t>Phone</w:t>
      </w:r>
    </w:p>
    <w:p w:rsidR="00E07105" w:rsidRPr="00AA1D95" w:rsidRDefault="00E07105" w:rsidP="00E07105">
      <w:pPr>
        <w:pStyle w:val="ListParagraph"/>
        <w:numPr>
          <w:ilvl w:val="0"/>
          <w:numId w:val="8"/>
        </w:numPr>
      </w:pPr>
      <w:r w:rsidRPr="00AA1D95">
        <w:t>Email</w:t>
      </w:r>
    </w:p>
    <w:p w:rsidR="00E07105" w:rsidRPr="00AA1D95" w:rsidRDefault="00E07105" w:rsidP="00E07105">
      <w:pPr>
        <w:pStyle w:val="ListParagraph"/>
        <w:numPr>
          <w:ilvl w:val="0"/>
          <w:numId w:val="8"/>
        </w:numPr>
      </w:pPr>
      <w:r w:rsidRPr="00AA1D95">
        <w:t>Website Address</w:t>
      </w:r>
    </w:p>
    <w:p w:rsidR="00E07105" w:rsidRDefault="00E07105" w:rsidP="00E07105">
      <w:pPr>
        <w:pStyle w:val="ListParagraph"/>
        <w:numPr>
          <w:ilvl w:val="0"/>
          <w:numId w:val="5"/>
        </w:numPr>
        <w:ind w:left="1440"/>
      </w:pPr>
      <w:r w:rsidRPr="00AA1D95">
        <w:t>Governing Structure</w:t>
      </w:r>
    </w:p>
    <w:p w:rsidR="00E07105" w:rsidRDefault="00E07105" w:rsidP="00E07105">
      <w:pPr>
        <w:pStyle w:val="ListParagraph"/>
        <w:ind w:left="1440"/>
      </w:pPr>
    </w:p>
    <w:p w:rsidR="00E07105" w:rsidRDefault="00E07105" w:rsidP="00E07105">
      <w:pPr>
        <w:pStyle w:val="ListParagraph"/>
        <w:numPr>
          <w:ilvl w:val="0"/>
          <w:numId w:val="14"/>
        </w:numPr>
      </w:pPr>
      <w:r w:rsidRPr="000F7D1E">
        <w:rPr>
          <w:b/>
        </w:rPr>
        <w:t xml:space="preserve">Organization Mission </w:t>
      </w:r>
      <w:r>
        <w:rPr>
          <w:b/>
        </w:rPr>
        <w:t>(non-scored)</w:t>
      </w:r>
    </w:p>
    <w:p w:rsidR="00E07105" w:rsidRDefault="00E07105" w:rsidP="00E07105">
      <w:pPr>
        <w:pStyle w:val="ListParagraph"/>
        <w:numPr>
          <w:ilvl w:val="0"/>
          <w:numId w:val="10"/>
        </w:numPr>
      </w:pPr>
      <w:r>
        <w:t xml:space="preserve">Provide your organization’s mission statement and describe how your organization’s mission relates to increasing public safety and reducing recidivism. </w:t>
      </w:r>
    </w:p>
    <w:p w:rsidR="00E07105" w:rsidRPr="000F7D1E" w:rsidRDefault="00E07105" w:rsidP="00E07105">
      <w:pPr>
        <w:pStyle w:val="ListParagraph"/>
        <w:ind w:left="1440"/>
      </w:pPr>
    </w:p>
    <w:p w:rsidR="00E07105" w:rsidRDefault="00E07105" w:rsidP="00E07105">
      <w:pPr>
        <w:pStyle w:val="ListParagraph"/>
        <w:numPr>
          <w:ilvl w:val="0"/>
          <w:numId w:val="14"/>
        </w:numPr>
      </w:pPr>
      <w:r w:rsidRPr="000D6B76">
        <w:rPr>
          <w:b/>
        </w:rPr>
        <w:t>Experience with Target Population (20 points)</w:t>
      </w:r>
      <w:r>
        <w:t xml:space="preserve"> </w:t>
      </w:r>
    </w:p>
    <w:p w:rsidR="00E07105" w:rsidRDefault="00E07105" w:rsidP="00E07105">
      <w:pPr>
        <w:pStyle w:val="ListParagraph"/>
        <w:numPr>
          <w:ilvl w:val="0"/>
          <w:numId w:val="9"/>
        </w:numPr>
      </w:pPr>
      <w:r>
        <w:t xml:space="preserve">Describe your organization’s experience working with individuals who are incarcerated, on parole, under the supervision of State Probation or individuals who have held one or more of those statuses within the past 18 months. </w:t>
      </w:r>
    </w:p>
    <w:p w:rsidR="00E02736" w:rsidRDefault="00E07105" w:rsidP="00E02736">
      <w:pPr>
        <w:pStyle w:val="ListParagraph"/>
        <w:numPr>
          <w:ilvl w:val="0"/>
          <w:numId w:val="9"/>
        </w:numPr>
      </w:pPr>
      <w:r>
        <w:t xml:space="preserve">If your organization has not previously worked with this population explain the current client population and how the skills and opportunities provided to these individuals can meet the special needs of clients with current or previous criminal justice system involvement. </w:t>
      </w:r>
    </w:p>
    <w:p w:rsidR="00E02736" w:rsidRPr="00E02736" w:rsidRDefault="00E02736" w:rsidP="00E02736">
      <w:pPr>
        <w:pStyle w:val="ListParagraph"/>
      </w:pPr>
    </w:p>
    <w:p w:rsidR="00E07105" w:rsidRPr="00AA1D95" w:rsidRDefault="00E07105" w:rsidP="00E07105">
      <w:pPr>
        <w:pStyle w:val="ListParagraph"/>
        <w:numPr>
          <w:ilvl w:val="0"/>
          <w:numId w:val="14"/>
        </w:numPr>
      </w:pPr>
      <w:r w:rsidRPr="000D6B76">
        <w:rPr>
          <w:b/>
        </w:rPr>
        <w:t>Experience with Evidence-Based Practices</w:t>
      </w:r>
      <w:r>
        <w:rPr>
          <w:b/>
        </w:rPr>
        <w:t>/Programs</w:t>
      </w:r>
      <w:r w:rsidRPr="000D6B76">
        <w:rPr>
          <w:b/>
        </w:rPr>
        <w:t xml:space="preserve"> (EBP) (10 points) </w:t>
      </w:r>
    </w:p>
    <w:p w:rsidR="00E07105" w:rsidRDefault="00E07105" w:rsidP="00E07105">
      <w:pPr>
        <w:pStyle w:val="ListParagraph"/>
        <w:numPr>
          <w:ilvl w:val="0"/>
          <w:numId w:val="11"/>
        </w:numPr>
      </w:pPr>
      <w:r>
        <w:t>Describe your organization’s definition of EBP</w:t>
      </w:r>
    </w:p>
    <w:p w:rsidR="00E07105" w:rsidRDefault="00E07105" w:rsidP="00E07105">
      <w:pPr>
        <w:pStyle w:val="ListParagraph"/>
        <w:numPr>
          <w:ilvl w:val="0"/>
          <w:numId w:val="11"/>
        </w:numPr>
      </w:pPr>
      <w:r>
        <w:t>Describe your organization’s experience delivering EBP. This should include descriptions of specific program delivered and/or practices utilized for use with your clients.</w:t>
      </w:r>
    </w:p>
    <w:p w:rsidR="00E07105" w:rsidRDefault="00E07105" w:rsidP="00E07105">
      <w:pPr>
        <w:pStyle w:val="ListParagraph"/>
        <w:ind w:left="1440"/>
      </w:pPr>
    </w:p>
    <w:p w:rsidR="00E07105" w:rsidRDefault="00E07105" w:rsidP="00E07105">
      <w:pPr>
        <w:pStyle w:val="ListParagraph"/>
        <w:numPr>
          <w:ilvl w:val="0"/>
          <w:numId w:val="14"/>
        </w:numPr>
      </w:pPr>
      <w:r w:rsidRPr="00FA381D">
        <w:rPr>
          <w:b/>
        </w:rPr>
        <w:t>Program</w:t>
      </w:r>
      <w:r>
        <w:rPr>
          <w:b/>
        </w:rPr>
        <w:t xml:space="preserve"> Description ( 50 points)</w:t>
      </w:r>
      <w:r>
        <w:t xml:space="preserve"> </w:t>
      </w:r>
    </w:p>
    <w:p w:rsidR="00E07105" w:rsidRDefault="00E07105" w:rsidP="00E07105">
      <w:pPr>
        <w:pStyle w:val="ListParagraph"/>
        <w:numPr>
          <w:ilvl w:val="0"/>
          <w:numId w:val="12"/>
        </w:numPr>
      </w:pPr>
      <w:r>
        <w:t xml:space="preserve">Describe in detail the proposed program, to include:  </w:t>
      </w:r>
    </w:p>
    <w:p w:rsidR="00E07105" w:rsidRPr="001E38C3" w:rsidRDefault="00E07105" w:rsidP="00E07105">
      <w:pPr>
        <w:pStyle w:val="ListParagraph"/>
        <w:numPr>
          <w:ilvl w:val="0"/>
          <w:numId w:val="6"/>
        </w:numPr>
        <w:rPr>
          <w:b/>
        </w:rPr>
      </w:pPr>
      <w:r>
        <w:t>What services will be delivered</w:t>
      </w:r>
    </w:p>
    <w:p w:rsidR="00E07105" w:rsidRPr="001E38C3" w:rsidRDefault="00E07105" w:rsidP="00E07105">
      <w:pPr>
        <w:pStyle w:val="ListParagraph"/>
        <w:numPr>
          <w:ilvl w:val="0"/>
          <w:numId w:val="6"/>
        </w:numPr>
        <w:rPr>
          <w:b/>
        </w:rPr>
      </w:pPr>
      <w:r>
        <w:t>How services will be delivered</w:t>
      </w:r>
    </w:p>
    <w:p w:rsidR="00E07105" w:rsidRPr="00EF19D1" w:rsidRDefault="00E07105" w:rsidP="00E07105">
      <w:pPr>
        <w:pStyle w:val="ListParagraph"/>
        <w:numPr>
          <w:ilvl w:val="0"/>
          <w:numId w:val="6"/>
        </w:numPr>
        <w:rPr>
          <w:b/>
        </w:rPr>
      </w:pPr>
      <w:r>
        <w:t>Where services will be delivered</w:t>
      </w:r>
    </w:p>
    <w:p w:rsidR="00EF19D1" w:rsidRPr="003C6D4C" w:rsidRDefault="00EF19D1" w:rsidP="00E07105">
      <w:pPr>
        <w:pStyle w:val="ListParagraph"/>
        <w:numPr>
          <w:ilvl w:val="0"/>
          <w:numId w:val="6"/>
        </w:numPr>
        <w:rPr>
          <w:b/>
        </w:rPr>
      </w:pPr>
      <w:r w:rsidRPr="003C6D4C">
        <w:t>What verifiable degrees, certifications or credentials do you provide</w:t>
      </w:r>
    </w:p>
    <w:p w:rsidR="00EF19D1" w:rsidRPr="003C6D4C" w:rsidRDefault="00A87131" w:rsidP="00A87131">
      <w:pPr>
        <w:pStyle w:val="ListParagraph"/>
        <w:numPr>
          <w:ilvl w:val="1"/>
          <w:numId w:val="6"/>
        </w:numPr>
        <w:rPr>
          <w:b/>
        </w:rPr>
      </w:pPr>
      <w:r w:rsidRPr="003C6D4C">
        <w:t>Describe how they will give credibility to participants in the job market</w:t>
      </w:r>
    </w:p>
    <w:p w:rsidR="00E07105" w:rsidRPr="00E51B9B" w:rsidRDefault="00E07105" w:rsidP="00E07105">
      <w:pPr>
        <w:pStyle w:val="ListParagraph"/>
        <w:numPr>
          <w:ilvl w:val="0"/>
          <w:numId w:val="6"/>
        </w:numPr>
        <w:rPr>
          <w:b/>
        </w:rPr>
      </w:pPr>
      <w:r>
        <w:lastRenderedPageBreak/>
        <w:t>Duration of the program</w:t>
      </w:r>
    </w:p>
    <w:p w:rsidR="00E07105" w:rsidRPr="00E51B9B" w:rsidRDefault="00E07105" w:rsidP="00E07105">
      <w:pPr>
        <w:pStyle w:val="ListParagraph"/>
        <w:numPr>
          <w:ilvl w:val="0"/>
          <w:numId w:val="6"/>
        </w:numPr>
        <w:rPr>
          <w:b/>
        </w:rPr>
      </w:pPr>
      <w:r>
        <w:t>What research or data supports this program</w:t>
      </w:r>
    </w:p>
    <w:p w:rsidR="00E07105" w:rsidRPr="00E51B9B" w:rsidRDefault="00E07105" w:rsidP="00E07105">
      <w:pPr>
        <w:pStyle w:val="ListParagraph"/>
        <w:numPr>
          <w:ilvl w:val="0"/>
          <w:numId w:val="6"/>
        </w:numPr>
        <w:rPr>
          <w:b/>
        </w:rPr>
      </w:pPr>
      <w:r>
        <w:t xml:space="preserve">Explain the specific learning objectives or outcomes participants will meet through your program </w:t>
      </w:r>
    </w:p>
    <w:p w:rsidR="00E07105" w:rsidRPr="009F13C9" w:rsidRDefault="00E07105" w:rsidP="00E07105">
      <w:pPr>
        <w:pStyle w:val="ListParagraph"/>
        <w:numPr>
          <w:ilvl w:val="0"/>
          <w:numId w:val="6"/>
        </w:numPr>
        <w:rPr>
          <w:b/>
        </w:rPr>
      </w:pPr>
      <w:r>
        <w:t>Provide a flowchart or other graphic depiction of how clients progress through your program, from intake to completion</w:t>
      </w:r>
    </w:p>
    <w:p w:rsidR="00E07105" w:rsidRPr="009F13C9" w:rsidRDefault="00E07105" w:rsidP="00E07105">
      <w:pPr>
        <w:pStyle w:val="ListParagraph"/>
        <w:numPr>
          <w:ilvl w:val="0"/>
          <w:numId w:val="6"/>
        </w:numPr>
        <w:ind w:left="1440"/>
      </w:pPr>
      <w:r w:rsidRPr="009F13C9">
        <w:t xml:space="preserve">Describe the criteria for participants’ successful </w:t>
      </w:r>
      <w:r>
        <w:t>completion of your organization’s program and provide the current successful completion rate for your clients.</w:t>
      </w:r>
    </w:p>
    <w:p w:rsidR="00E07105" w:rsidRPr="001651D3" w:rsidRDefault="00E07105" w:rsidP="00E07105">
      <w:pPr>
        <w:pStyle w:val="ListParagraph"/>
        <w:ind w:left="1440"/>
        <w:rPr>
          <w:b/>
        </w:rPr>
      </w:pPr>
    </w:p>
    <w:p w:rsidR="00E07105" w:rsidRDefault="00E07105" w:rsidP="00E07105">
      <w:pPr>
        <w:pStyle w:val="ListParagraph"/>
        <w:numPr>
          <w:ilvl w:val="0"/>
          <w:numId w:val="14"/>
        </w:numPr>
      </w:pPr>
      <w:r w:rsidRPr="00FA381D">
        <w:rPr>
          <w:b/>
        </w:rPr>
        <w:t>Program Rel</w:t>
      </w:r>
      <w:r>
        <w:rPr>
          <w:b/>
        </w:rPr>
        <w:t>e</w:t>
      </w:r>
      <w:r w:rsidRPr="00FA381D">
        <w:rPr>
          <w:b/>
        </w:rPr>
        <w:t>vance</w:t>
      </w:r>
      <w:r>
        <w:t xml:space="preserve"> </w:t>
      </w:r>
      <w:r w:rsidRPr="00CF2B54">
        <w:rPr>
          <w:b/>
        </w:rPr>
        <w:t>(</w:t>
      </w:r>
      <w:r>
        <w:rPr>
          <w:b/>
        </w:rPr>
        <w:t xml:space="preserve">30 </w:t>
      </w:r>
      <w:r w:rsidRPr="00CF2B54">
        <w:rPr>
          <w:b/>
        </w:rPr>
        <w:t>points)</w:t>
      </w:r>
      <w:r>
        <w:t xml:space="preserve"> </w:t>
      </w:r>
    </w:p>
    <w:p w:rsidR="00E07105" w:rsidRPr="003E686F" w:rsidRDefault="00E07105" w:rsidP="00E07105">
      <w:pPr>
        <w:pStyle w:val="ListParagraph"/>
        <w:numPr>
          <w:ilvl w:val="0"/>
          <w:numId w:val="15"/>
        </w:numPr>
        <w:ind w:left="1440"/>
        <w:rPr>
          <w:b/>
        </w:rPr>
      </w:pPr>
      <w:r>
        <w:t xml:space="preserve">Identify how this program relates to the objectives of preparing individuals for employment as they reenter the community, through which recidivism is lowered. </w:t>
      </w:r>
    </w:p>
    <w:p w:rsidR="00E07105" w:rsidRPr="009E5DF1" w:rsidRDefault="00E07105" w:rsidP="00E07105">
      <w:pPr>
        <w:pStyle w:val="ListParagraph"/>
        <w:numPr>
          <w:ilvl w:val="0"/>
          <w:numId w:val="7"/>
        </w:numPr>
        <w:ind w:left="1440"/>
        <w:rPr>
          <w:b/>
        </w:rPr>
      </w:pPr>
      <w:r>
        <w:t>Identify how this program relates to obtaining and maintaining employment:</w:t>
      </w:r>
    </w:p>
    <w:p w:rsidR="00E07105" w:rsidRPr="00143C4C" w:rsidRDefault="00E07105" w:rsidP="00E07105">
      <w:pPr>
        <w:pStyle w:val="ListParagraph"/>
        <w:numPr>
          <w:ilvl w:val="0"/>
          <w:numId w:val="7"/>
        </w:numPr>
        <w:ind w:left="1800"/>
      </w:pPr>
      <w:r w:rsidRPr="00143C4C">
        <w:t xml:space="preserve">Process for matching a participant in a job relevant to their skills </w:t>
      </w:r>
    </w:p>
    <w:p w:rsidR="00E07105" w:rsidRPr="00143C4C" w:rsidRDefault="00E07105" w:rsidP="00E07105">
      <w:pPr>
        <w:pStyle w:val="ListParagraph"/>
        <w:numPr>
          <w:ilvl w:val="0"/>
          <w:numId w:val="7"/>
        </w:numPr>
        <w:ind w:left="1800"/>
        <w:rPr>
          <w:b/>
          <w:i/>
        </w:rPr>
      </w:pPr>
      <w:r w:rsidRPr="00143C4C">
        <w:t>Employment retention strategies for participants</w:t>
      </w:r>
    </w:p>
    <w:p w:rsidR="00E07105" w:rsidRPr="001651D3" w:rsidRDefault="00E07105" w:rsidP="00E07105">
      <w:pPr>
        <w:pStyle w:val="ListParagraph"/>
        <w:ind w:left="1440"/>
        <w:rPr>
          <w:b/>
        </w:rPr>
      </w:pPr>
    </w:p>
    <w:p w:rsidR="00E07105" w:rsidRDefault="00E07105" w:rsidP="00E07105">
      <w:pPr>
        <w:pStyle w:val="ListParagraph"/>
        <w:numPr>
          <w:ilvl w:val="0"/>
          <w:numId w:val="14"/>
        </w:numPr>
        <w:rPr>
          <w:b/>
        </w:rPr>
      </w:pPr>
      <w:r>
        <w:rPr>
          <w:b/>
        </w:rPr>
        <w:t>Relevance to the Nebraska job market (</w:t>
      </w:r>
      <w:r w:rsidR="00AD6767">
        <w:rPr>
          <w:b/>
        </w:rPr>
        <w:t>20</w:t>
      </w:r>
      <w:r>
        <w:rPr>
          <w:b/>
        </w:rPr>
        <w:t xml:space="preserve"> points) </w:t>
      </w:r>
    </w:p>
    <w:p w:rsidR="00E07105" w:rsidRDefault="00E07105" w:rsidP="00E07105">
      <w:pPr>
        <w:pStyle w:val="ListParagraph"/>
        <w:numPr>
          <w:ilvl w:val="1"/>
          <w:numId w:val="14"/>
        </w:numPr>
      </w:pPr>
      <w:r>
        <w:t>Explain how the proposed program relates to the overall job market needs in Nebraska (provide relevant statistics).</w:t>
      </w:r>
    </w:p>
    <w:p w:rsidR="00E07105" w:rsidRDefault="00E07105" w:rsidP="00E07105">
      <w:pPr>
        <w:pStyle w:val="ListParagraph"/>
        <w:numPr>
          <w:ilvl w:val="1"/>
          <w:numId w:val="14"/>
        </w:numPr>
      </w:pPr>
      <w:r>
        <w:t>Provide the current rate of employment in Nebraska for individuals who have successfully completed your program (if existing program).</w:t>
      </w:r>
    </w:p>
    <w:p w:rsidR="00E07105" w:rsidRDefault="00E07105" w:rsidP="00E07105">
      <w:pPr>
        <w:pStyle w:val="ListParagraph"/>
        <w:numPr>
          <w:ilvl w:val="1"/>
          <w:numId w:val="14"/>
        </w:numPr>
      </w:pPr>
      <w:r>
        <w:t>Describe partnerships or other connections you maintain with employers in the community who are willing to provide employment opportunities to program participants.</w:t>
      </w:r>
    </w:p>
    <w:p w:rsidR="00E07105" w:rsidRDefault="00E07105" w:rsidP="00E07105">
      <w:pPr>
        <w:pStyle w:val="ListParagraph"/>
        <w:ind w:left="1440"/>
      </w:pPr>
    </w:p>
    <w:p w:rsidR="00E07105" w:rsidRPr="009F13C9" w:rsidRDefault="00E07105" w:rsidP="00E07105">
      <w:pPr>
        <w:pStyle w:val="ListParagraph"/>
        <w:numPr>
          <w:ilvl w:val="0"/>
          <w:numId w:val="14"/>
        </w:numPr>
        <w:rPr>
          <w:b/>
        </w:rPr>
      </w:pPr>
      <w:r w:rsidRPr="009F13C9">
        <w:rPr>
          <w:b/>
        </w:rPr>
        <w:t>Collection of Data and Evaluation of Effectiveness (</w:t>
      </w:r>
      <w:r w:rsidR="00AD6767">
        <w:rPr>
          <w:b/>
        </w:rPr>
        <w:t>1</w:t>
      </w:r>
      <w:r>
        <w:rPr>
          <w:b/>
        </w:rPr>
        <w:t>0</w:t>
      </w:r>
      <w:r w:rsidRPr="009F13C9">
        <w:rPr>
          <w:b/>
        </w:rPr>
        <w:t xml:space="preserve"> points)</w:t>
      </w:r>
      <w:r w:rsidRPr="009F13C9">
        <w:t xml:space="preserve"> </w:t>
      </w:r>
    </w:p>
    <w:p w:rsidR="00E07105" w:rsidRDefault="00E07105" w:rsidP="00E07105">
      <w:pPr>
        <w:pStyle w:val="ListParagraph"/>
        <w:numPr>
          <w:ilvl w:val="0"/>
          <w:numId w:val="13"/>
        </w:numPr>
      </w:pPr>
      <w:r w:rsidRPr="009F13C9">
        <w:t xml:space="preserve">Data collection requirements are identified in Section 2 of the grant announcement. </w:t>
      </w:r>
    </w:p>
    <w:p w:rsidR="00907C2D" w:rsidRPr="003C6D4C" w:rsidRDefault="00907C2D" w:rsidP="00E07105">
      <w:pPr>
        <w:pStyle w:val="ListParagraph"/>
        <w:numPr>
          <w:ilvl w:val="0"/>
          <w:numId w:val="13"/>
        </w:numPr>
      </w:pPr>
      <w:r w:rsidRPr="003C6D4C">
        <w:t xml:space="preserve">Describe your data accuracy plan and how you intend to provide timely and accurate data using QuickBase. </w:t>
      </w:r>
    </w:p>
    <w:p w:rsidR="00E07105" w:rsidRPr="009F13C9" w:rsidRDefault="00E07105" w:rsidP="00E07105">
      <w:pPr>
        <w:pStyle w:val="ListParagraph"/>
        <w:numPr>
          <w:ilvl w:val="1"/>
          <w:numId w:val="5"/>
        </w:numPr>
        <w:ind w:left="1440"/>
      </w:pPr>
      <w:r w:rsidRPr="009F13C9">
        <w:t xml:space="preserve">Describe in detail what additional data your organization will collect to show that you have provided the services and accomplished the goals, how it will be collected and how it will be evaluated.  </w:t>
      </w:r>
    </w:p>
    <w:p w:rsidR="00E07105" w:rsidRPr="009F13C9" w:rsidRDefault="00E07105" w:rsidP="00E07105">
      <w:pPr>
        <w:pStyle w:val="ListParagraph"/>
        <w:numPr>
          <w:ilvl w:val="1"/>
          <w:numId w:val="5"/>
        </w:numPr>
        <w:ind w:left="1440"/>
      </w:pPr>
      <w:r w:rsidRPr="009F13C9">
        <w:t xml:space="preserve">Describe how your organization will be able to track and report this information. </w:t>
      </w:r>
    </w:p>
    <w:p w:rsidR="00AC4196" w:rsidRDefault="003C6D4C" w:rsidP="00AC4196">
      <w:pPr>
        <w:pStyle w:val="ListParagraph"/>
        <w:numPr>
          <w:ilvl w:val="1"/>
          <w:numId w:val="5"/>
        </w:numPr>
        <w:ind w:left="1440"/>
      </w:pPr>
      <w:r w:rsidRPr="003C6D4C">
        <w:t>I</w:t>
      </w:r>
      <w:r w:rsidR="00E07105" w:rsidRPr="003C6D4C">
        <w:t xml:space="preserve">f this is an existing program, </w:t>
      </w:r>
      <w:r w:rsidR="003D5232" w:rsidRPr="003C6D4C">
        <w:t>provide examples of performance measures that would be appropriate for your programming.</w:t>
      </w:r>
    </w:p>
    <w:p w:rsidR="00E07105" w:rsidRPr="006D13B6" w:rsidDel="004075AA" w:rsidRDefault="00E07105" w:rsidP="00E07105">
      <w:pPr>
        <w:pStyle w:val="ListParagraph"/>
        <w:ind w:left="1260"/>
        <w:rPr>
          <w:b/>
        </w:rPr>
      </w:pPr>
    </w:p>
    <w:p w:rsidR="00E07105" w:rsidRDefault="00E07105" w:rsidP="00E07105">
      <w:pPr>
        <w:pStyle w:val="ListParagraph"/>
        <w:numPr>
          <w:ilvl w:val="0"/>
          <w:numId w:val="14"/>
        </w:numPr>
        <w:rPr>
          <w:b/>
        </w:rPr>
      </w:pPr>
      <w:r w:rsidRPr="00EC3B68">
        <w:rPr>
          <w:b/>
        </w:rPr>
        <w:t>Current Status and Funding of Program (</w:t>
      </w:r>
      <w:r>
        <w:rPr>
          <w:b/>
        </w:rPr>
        <w:t>10</w:t>
      </w:r>
      <w:r w:rsidRPr="00EC3B68">
        <w:rPr>
          <w:b/>
        </w:rPr>
        <w:t xml:space="preserve">) </w:t>
      </w:r>
    </w:p>
    <w:p w:rsidR="00E07105" w:rsidRPr="00DD68F8" w:rsidRDefault="00E07105" w:rsidP="00E07105">
      <w:pPr>
        <w:pStyle w:val="ListParagraph"/>
        <w:numPr>
          <w:ilvl w:val="0"/>
          <w:numId w:val="16"/>
        </w:numPr>
      </w:pPr>
      <w:r w:rsidRPr="00DD68F8">
        <w:t>Indicate whether the proposed program currently exists or will be developed as a new program from the funds received under this grant.</w:t>
      </w:r>
    </w:p>
    <w:p w:rsidR="00E07105" w:rsidRDefault="00E07105" w:rsidP="00E07105">
      <w:pPr>
        <w:pStyle w:val="ListParagraph"/>
        <w:numPr>
          <w:ilvl w:val="0"/>
          <w:numId w:val="16"/>
        </w:numPr>
      </w:pPr>
      <w:r w:rsidRPr="00DD68F8">
        <w:t xml:space="preserve">If </w:t>
      </w:r>
      <w:r>
        <w:t>existing, please identify how the program is currently funded.</w:t>
      </w:r>
    </w:p>
    <w:p w:rsidR="00E07105" w:rsidRDefault="00E07105" w:rsidP="00E07105">
      <w:pPr>
        <w:pStyle w:val="ListParagraph"/>
        <w:numPr>
          <w:ilvl w:val="0"/>
          <w:numId w:val="16"/>
        </w:numPr>
      </w:pPr>
      <w:r>
        <w:lastRenderedPageBreak/>
        <w:t>If new, please describe how the program will become self-sufficient, or work toward self-sufficiency, so it can continue in the absence of future grant funding.</w:t>
      </w:r>
    </w:p>
    <w:p w:rsidR="00E07105" w:rsidRPr="00DD68F8" w:rsidRDefault="00E07105" w:rsidP="00E07105">
      <w:pPr>
        <w:pStyle w:val="ListParagraph"/>
        <w:numPr>
          <w:ilvl w:val="0"/>
          <w:numId w:val="16"/>
        </w:numPr>
      </w:pPr>
      <w:r>
        <w:t>If existing, add data that supports program success.</w:t>
      </w:r>
    </w:p>
    <w:p w:rsidR="00B067EE" w:rsidRPr="00685BB6" w:rsidRDefault="00B067EE" w:rsidP="00B067EE">
      <w:pPr>
        <w:rPr>
          <w:b/>
        </w:rPr>
      </w:pPr>
      <w:r>
        <w:rPr>
          <w:b/>
        </w:rPr>
        <w:t>Section 5</w:t>
      </w:r>
    </w:p>
    <w:p w:rsidR="00B067EE" w:rsidRPr="00685BB6" w:rsidRDefault="00B067EE" w:rsidP="00B067EE">
      <w:pPr>
        <w:jc w:val="center"/>
        <w:rPr>
          <w:b/>
          <w:sz w:val="32"/>
          <w:szCs w:val="32"/>
        </w:rPr>
      </w:pPr>
      <w:r w:rsidRPr="00685BB6">
        <w:rPr>
          <w:b/>
          <w:sz w:val="32"/>
          <w:szCs w:val="32"/>
        </w:rPr>
        <w:t>Budget Summary and Narrative</w:t>
      </w:r>
    </w:p>
    <w:p w:rsidR="00B067EE" w:rsidRDefault="00B067EE" w:rsidP="00B067EE">
      <w:pPr>
        <w:spacing w:after="0" w:line="240" w:lineRule="auto"/>
      </w:pPr>
      <w:r w:rsidRPr="00685BB6">
        <w:t>Complete each of the following sections applicable to this grant request</w:t>
      </w:r>
      <w:r>
        <w:t xml:space="preserve"> by</w:t>
      </w:r>
      <w:r w:rsidRPr="00685BB6">
        <w:t xml:space="preserve"> </w:t>
      </w:r>
      <w:r>
        <w:t>p</w:t>
      </w:r>
      <w:r w:rsidRPr="00685BB6">
        <w:t>rovid</w:t>
      </w:r>
      <w:r>
        <w:t>ing</w:t>
      </w:r>
      <w:r w:rsidRPr="00685BB6">
        <w:t xml:space="preserve"> the required financial information </w:t>
      </w:r>
      <w:r w:rsidRPr="00127701">
        <w:t>and a narrative</w:t>
      </w:r>
      <w:r w:rsidRPr="00685BB6">
        <w:t xml:space="preserve"> as to how this budget item will be used in meeting the grant objectives.  Grant funds cannot be used for construction.</w:t>
      </w:r>
    </w:p>
    <w:p w:rsidR="00B067EE" w:rsidRPr="00685BB6" w:rsidRDefault="00B067EE" w:rsidP="00B067EE">
      <w:pPr>
        <w:spacing w:after="0" w:line="240" w:lineRule="auto"/>
      </w:pPr>
    </w:p>
    <w:p w:rsidR="00B067EE" w:rsidRDefault="00B067EE" w:rsidP="00B067EE">
      <w:pPr>
        <w:pStyle w:val="ListParagraph"/>
        <w:numPr>
          <w:ilvl w:val="0"/>
          <w:numId w:val="18"/>
        </w:numPr>
        <w:spacing w:after="0" w:line="240" w:lineRule="auto"/>
        <w:ind w:left="360"/>
      </w:pPr>
      <w:r w:rsidRPr="00FB31C5">
        <w:rPr>
          <w:b/>
        </w:rPr>
        <w:t xml:space="preserve">Personnel </w:t>
      </w:r>
      <w:r w:rsidRPr="00685BB6">
        <w:t xml:space="preserve">– list each position by title and name of employee, if available.  Show the annual salary rate and the </w:t>
      </w:r>
      <w:r w:rsidR="009F0718">
        <w:t xml:space="preserve">estimated </w:t>
      </w:r>
      <w:r w:rsidRPr="00685BB6">
        <w:t>percentage of time to be devoted to the project.  Compensation paid for employees engaged in grant activities must be consistent with that paid for similar work within the applicant organization.</w:t>
      </w:r>
      <w:r w:rsidRPr="00685BB6">
        <w:tab/>
      </w:r>
      <w:r w:rsidRPr="00685BB6">
        <w:tab/>
      </w:r>
    </w:p>
    <w:tbl>
      <w:tblPr>
        <w:tblStyle w:val="TableGrid"/>
        <w:tblW w:w="0" w:type="auto"/>
        <w:tblInd w:w="360" w:type="dxa"/>
        <w:tblLook w:val="04A0" w:firstRow="1" w:lastRow="0" w:firstColumn="1" w:lastColumn="0" w:noHBand="0" w:noVBand="1"/>
      </w:tblPr>
      <w:tblGrid>
        <w:gridCol w:w="2337"/>
        <w:gridCol w:w="2284"/>
        <w:gridCol w:w="2304"/>
        <w:gridCol w:w="2291"/>
      </w:tblGrid>
      <w:tr w:rsidR="00B067EE" w:rsidTr="005A0B9B">
        <w:tc>
          <w:tcPr>
            <w:tcW w:w="2394" w:type="dxa"/>
          </w:tcPr>
          <w:p w:rsidR="00B067EE" w:rsidRPr="007E0A92" w:rsidRDefault="00B067EE" w:rsidP="005A0B9B">
            <w:pPr>
              <w:pStyle w:val="ListParagraph"/>
              <w:ind w:left="0"/>
              <w:jc w:val="center"/>
              <w:rPr>
                <w:b/>
              </w:rPr>
            </w:pPr>
            <w:r w:rsidRPr="007E0A92">
              <w:rPr>
                <w:b/>
              </w:rPr>
              <w:t>Name/Position</w:t>
            </w:r>
          </w:p>
        </w:tc>
        <w:tc>
          <w:tcPr>
            <w:tcW w:w="2394" w:type="dxa"/>
          </w:tcPr>
          <w:p w:rsidR="00B067EE" w:rsidRPr="007E0A92" w:rsidRDefault="00B067EE" w:rsidP="005A0B9B">
            <w:pPr>
              <w:pStyle w:val="ListParagraph"/>
              <w:ind w:left="0"/>
              <w:jc w:val="center"/>
              <w:rPr>
                <w:b/>
              </w:rPr>
            </w:pPr>
            <w:r w:rsidRPr="007E0A92">
              <w:rPr>
                <w:b/>
              </w:rPr>
              <w:t>Annual Salary</w:t>
            </w:r>
          </w:p>
        </w:tc>
        <w:tc>
          <w:tcPr>
            <w:tcW w:w="2394" w:type="dxa"/>
          </w:tcPr>
          <w:p w:rsidR="00B067EE" w:rsidRPr="007E0A92" w:rsidRDefault="009F0718" w:rsidP="005A0B9B">
            <w:pPr>
              <w:pStyle w:val="ListParagraph"/>
              <w:ind w:left="0"/>
              <w:jc w:val="center"/>
              <w:rPr>
                <w:b/>
              </w:rPr>
            </w:pPr>
            <w:r>
              <w:rPr>
                <w:b/>
              </w:rPr>
              <w:t xml:space="preserve">Estimated </w:t>
            </w:r>
            <w:r w:rsidR="00B067EE" w:rsidRPr="007E0A92">
              <w:rPr>
                <w:b/>
              </w:rPr>
              <w:t>% Time Devoted</w:t>
            </w:r>
          </w:p>
        </w:tc>
        <w:tc>
          <w:tcPr>
            <w:tcW w:w="2394" w:type="dxa"/>
          </w:tcPr>
          <w:p w:rsidR="00B067EE" w:rsidRPr="007E0A92" w:rsidRDefault="00B067EE" w:rsidP="005A0B9B">
            <w:pPr>
              <w:pStyle w:val="ListParagraph"/>
              <w:ind w:left="0"/>
              <w:jc w:val="center"/>
              <w:rPr>
                <w:b/>
              </w:rPr>
            </w:pPr>
            <w:r w:rsidRPr="007E0A92">
              <w:rPr>
                <w:b/>
              </w:rPr>
              <w:t>Grant Amount</w:t>
            </w:r>
          </w:p>
        </w:tc>
      </w:tr>
      <w:tr w:rsidR="00B067EE" w:rsidTr="005A0B9B">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r>
      <w:tr w:rsidR="00B067EE" w:rsidTr="005A0B9B">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r>
      <w:tr w:rsidR="00B067EE" w:rsidTr="005A0B9B">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r>
      <w:tr w:rsidR="00B067EE" w:rsidTr="005A0B9B">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r>
      <w:tr w:rsidR="00B067EE" w:rsidTr="005A0B9B">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r>
      <w:tr w:rsidR="00B067EE" w:rsidTr="005A0B9B">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r>
      <w:tr w:rsidR="00B067EE" w:rsidTr="005A0B9B">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c>
          <w:tcPr>
            <w:tcW w:w="2394" w:type="dxa"/>
          </w:tcPr>
          <w:p w:rsidR="00B067EE" w:rsidRDefault="00B067EE" w:rsidP="005A0B9B">
            <w:pPr>
              <w:pStyle w:val="ListParagraph"/>
              <w:ind w:left="0"/>
            </w:pPr>
          </w:p>
        </w:tc>
      </w:tr>
    </w:tbl>
    <w:p w:rsidR="00B067EE" w:rsidRPr="00685BB6" w:rsidRDefault="00B067EE" w:rsidP="00B067EE">
      <w:pPr>
        <w:spacing w:after="40"/>
      </w:pPr>
    </w:p>
    <w:p w:rsidR="00B067EE" w:rsidRPr="00685BB6" w:rsidRDefault="00B067EE" w:rsidP="00B067EE">
      <w:pPr>
        <w:pStyle w:val="ListParagraph"/>
        <w:numPr>
          <w:ilvl w:val="0"/>
          <w:numId w:val="18"/>
        </w:numPr>
        <w:spacing w:after="0" w:line="240" w:lineRule="auto"/>
        <w:ind w:left="360"/>
      </w:pPr>
      <w:r w:rsidRPr="00FB31C5">
        <w:rPr>
          <w:b/>
        </w:rPr>
        <w:t>Fringe Benefits</w:t>
      </w:r>
      <w:r w:rsidRPr="00685BB6">
        <w:t xml:space="preserve"> – Fringe benefits should be based on actual know</w:t>
      </w:r>
      <w:r>
        <w:t>n</w:t>
      </w:r>
      <w:r w:rsidRPr="00685BB6">
        <w:t xml:space="preserve"> costs or an established formula.  Fringe benefits are for the personnel listed in budget category (A) and only for the percentage of time devoted to the Project.</w:t>
      </w:r>
    </w:p>
    <w:tbl>
      <w:tblPr>
        <w:tblStyle w:val="TableGrid"/>
        <w:tblW w:w="0" w:type="auto"/>
        <w:tblInd w:w="360" w:type="dxa"/>
        <w:tblLook w:val="04A0" w:firstRow="1" w:lastRow="0" w:firstColumn="1" w:lastColumn="0" w:noHBand="0" w:noVBand="1"/>
      </w:tblPr>
      <w:tblGrid>
        <w:gridCol w:w="2339"/>
        <w:gridCol w:w="2287"/>
        <w:gridCol w:w="2296"/>
        <w:gridCol w:w="2294"/>
      </w:tblGrid>
      <w:tr w:rsidR="00B067EE" w:rsidTr="005A0B9B">
        <w:tc>
          <w:tcPr>
            <w:tcW w:w="2339" w:type="dxa"/>
          </w:tcPr>
          <w:p w:rsidR="00B067EE" w:rsidRPr="007E0A92" w:rsidRDefault="00B067EE" w:rsidP="005A0B9B">
            <w:pPr>
              <w:pStyle w:val="ListParagraph"/>
              <w:ind w:left="0"/>
              <w:jc w:val="center"/>
              <w:rPr>
                <w:b/>
              </w:rPr>
            </w:pPr>
            <w:r w:rsidRPr="007E0A92">
              <w:rPr>
                <w:b/>
              </w:rPr>
              <w:t>Name/Position</w:t>
            </w:r>
          </w:p>
        </w:tc>
        <w:tc>
          <w:tcPr>
            <w:tcW w:w="2287" w:type="dxa"/>
          </w:tcPr>
          <w:p w:rsidR="00B067EE" w:rsidRPr="007E0A92" w:rsidRDefault="00B067EE" w:rsidP="005A0B9B">
            <w:pPr>
              <w:pStyle w:val="ListParagraph"/>
              <w:ind w:left="0"/>
              <w:jc w:val="center"/>
              <w:rPr>
                <w:b/>
              </w:rPr>
            </w:pPr>
            <w:r>
              <w:rPr>
                <w:b/>
              </w:rPr>
              <w:t>Annual Benefits</w:t>
            </w:r>
          </w:p>
        </w:tc>
        <w:tc>
          <w:tcPr>
            <w:tcW w:w="2296" w:type="dxa"/>
          </w:tcPr>
          <w:p w:rsidR="00B067EE" w:rsidRPr="007E0A92" w:rsidRDefault="009F0718" w:rsidP="005A0B9B">
            <w:pPr>
              <w:pStyle w:val="ListParagraph"/>
              <w:ind w:left="0"/>
              <w:jc w:val="center"/>
              <w:rPr>
                <w:b/>
              </w:rPr>
            </w:pPr>
            <w:r>
              <w:rPr>
                <w:b/>
              </w:rPr>
              <w:t xml:space="preserve">Estimated </w:t>
            </w:r>
            <w:r w:rsidR="00B067EE" w:rsidRPr="007E0A92">
              <w:rPr>
                <w:b/>
              </w:rPr>
              <w:t>% Time Devoted</w:t>
            </w:r>
          </w:p>
        </w:tc>
        <w:tc>
          <w:tcPr>
            <w:tcW w:w="2294" w:type="dxa"/>
          </w:tcPr>
          <w:p w:rsidR="00B067EE" w:rsidRPr="007E0A92" w:rsidRDefault="00B067EE" w:rsidP="005A0B9B">
            <w:pPr>
              <w:pStyle w:val="ListParagraph"/>
              <w:ind w:left="0"/>
              <w:jc w:val="center"/>
              <w:rPr>
                <w:b/>
              </w:rPr>
            </w:pPr>
            <w:r w:rsidRPr="007E0A92">
              <w:rPr>
                <w:b/>
              </w:rPr>
              <w:t>Grant Amount</w:t>
            </w:r>
          </w:p>
        </w:tc>
      </w:tr>
      <w:tr w:rsidR="00B067EE" w:rsidTr="005A0B9B">
        <w:tc>
          <w:tcPr>
            <w:tcW w:w="2339" w:type="dxa"/>
          </w:tcPr>
          <w:p w:rsidR="00B067EE" w:rsidRDefault="00B067EE" w:rsidP="005A0B9B">
            <w:pPr>
              <w:pStyle w:val="ListParagraph"/>
              <w:ind w:left="0"/>
            </w:pPr>
          </w:p>
        </w:tc>
        <w:tc>
          <w:tcPr>
            <w:tcW w:w="2287" w:type="dxa"/>
          </w:tcPr>
          <w:p w:rsidR="00B067EE" w:rsidRDefault="00B067EE" w:rsidP="005A0B9B">
            <w:pPr>
              <w:pStyle w:val="ListParagraph"/>
              <w:ind w:left="0"/>
            </w:pPr>
          </w:p>
        </w:tc>
        <w:tc>
          <w:tcPr>
            <w:tcW w:w="2296" w:type="dxa"/>
          </w:tcPr>
          <w:p w:rsidR="00B067EE" w:rsidRDefault="00B067EE" w:rsidP="005A0B9B">
            <w:pPr>
              <w:pStyle w:val="ListParagraph"/>
              <w:ind w:left="0"/>
            </w:pPr>
          </w:p>
        </w:tc>
        <w:tc>
          <w:tcPr>
            <w:tcW w:w="2294"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287" w:type="dxa"/>
          </w:tcPr>
          <w:p w:rsidR="00B067EE" w:rsidRDefault="00B067EE" w:rsidP="005A0B9B">
            <w:pPr>
              <w:pStyle w:val="ListParagraph"/>
              <w:ind w:left="0"/>
            </w:pPr>
          </w:p>
        </w:tc>
        <w:tc>
          <w:tcPr>
            <w:tcW w:w="2296" w:type="dxa"/>
          </w:tcPr>
          <w:p w:rsidR="00B067EE" w:rsidRDefault="00B067EE" w:rsidP="005A0B9B">
            <w:pPr>
              <w:pStyle w:val="ListParagraph"/>
              <w:ind w:left="0"/>
            </w:pPr>
          </w:p>
        </w:tc>
        <w:tc>
          <w:tcPr>
            <w:tcW w:w="2294"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287" w:type="dxa"/>
          </w:tcPr>
          <w:p w:rsidR="00B067EE" w:rsidRDefault="00B067EE" w:rsidP="005A0B9B">
            <w:pPr>
              <w:pStyle w:val="ListParagraph"/>
              <w:ind w:left="0"/>
            </w:pPr>
          </w:p>
        </w:tc>
        <w:tc>
          <w:tcPr>
            <w:tcW w:w="2296" w:type="dxa"/>
          </w:tcPr>
          <w:p w:rsidR="00B067EE" w:rsidRDefault="00B067EE" w:rsidP="005A0B9B">
            <w:pPr>
              <w:pStyle w:val="ListParagraph"/>
              <w:ind w:left="0"/>
            </w:pPr>
          </w:p>
        </w:tc>
        <w:tc>
          <w:tcPr>
            <w:tcW w:w="2294"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287" w:type="dxa"/>
          </w:tcPr>
          <w:p w:rsidR="00B067EE" w:rsidRDefault="00B067EE" w:rsidP="005A0B9B">
            <w:pPr>
              <w:pStyle w:val="ListParagraph"/>
              <w:ind w:left="0"/>
            </w:pPr>
          </w:p>
        </w:tc>
        <w:tc>
          <w:tcPr>
            <w:tcW w:w="2296" w:type="dxa"/>
          </w:tcPr>
          <w:p w:rsidR="00B067EE" w:rsidRDefault="00B067EE" w:rsidP="005A0B9B">
            <w:pPr>
              <w:pStyle w:val="ListParagraph"/>
              <w:ind w:left="0"/>
            </w:pPr>
          </w:p>
        </w:tc>
        <w:tc>
          <w:tcPr>
            <w:tcW w:w="2294"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287" w:type="dxa"/>
          </w:tcPr>
          <w:p w:rsidR="00B067EE" w:rsidRDefault="00B067EE" w:rsidP="005A0B9B">
            <w:pPr>
              <w:pStyle w:val="ListParagraph"/>
              <w:ind w:left="0"/>
            </w:pPr>
          </w:p>
        </w:tc>
        <w:tc>
          <w:tcPr>
            <w:tcW w:w="2296" w:type="dxa"/>
          </w:tcPr>
          <w:p w:rsidR="00B067EE" w:rsidRDefault="00B067EE" w:rsidP="005A0B9B">
            <w:pPr>
              <w:pStyle w:val="ListParagraph"/>
              <w:ind w:left="0"/>
            </w:pPr>
          </w:p>
        </w:tc>
        <w:tc>
          <w:tcPr>
            <w:tcW w:w="2294"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287" w:type="dxa"/>
          </w:tcPr>
          <w:p w:rsidR="00B067EE" w:rsidRDefault="00B067EE" w:rsidP="005A0B9B">
            <w:pPr>
              <w:pStyle w:val="ListParagraph"/>
              <w:ind w:left="0"/>
            </w:pPr>
          </w:p>
        </w:tc>
        <w:tc>
          <w:tcPr>
            <w:tcW w:w="2296" w:type="dxa"/>
          </w:tcPr>
          <w:p w:rsidR="00B067EE" w:rsidRDefault="00B067EE" w:rsidP="005A0B9B">
            <w:pPr>
              <w:pStyle w:val="ListParagraph"/>
              <w:ind w:left="0"/>
            </w:pPr>
          </w:p>
        </w:tc>
        <w:tc>
          <w:tcPr>
            <w:tcW w:w="2294"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287" w:type="dxa"/>
          </w:tcPr>
          <w:p w:rsidR="00B067EE" w:rsidRDefault="00B067EE" w:rsidP="005A0B9B">
            <w:pPr>
              <w:pStyle w:val="ListParagraph"/>
              <w:ind w:left="0"/>
            </w:pPr>
          </w:p>
        </w:tc>
        <w:tc>
          <w:tcPr>
            <w:tcW w:w="2296" w:type="dxa"/>
          </w:tcPr>
          <w:p w:rsidR="00B067EE" w:rsidRDefault="00B067EE" w:rsidP="005A0B9B">
            <w:pPr>
              <w:pStyle w:val="ListParagraph"/>
              <w:ind w:left="0"/>
            </w:pPr>
          </w:p>
        </w:tc>
        <w:tc>
          <w:tcPr>
            <w:tcW w:w="2294" w:type="dxa"/>
          </w:tcPr>
          <w:p w:rsidR="00B067EE" w:rsidRDefault="00B067EE" w:rsidP="005A0B9B">
            <w:pPr>
              <w:pStyle w:val="ListParagraph"/>
              <w:ind w:left="0"/>
            </w:pPr>
          </w:p>
        </w:tc>
      </w:tr>
    </w:tbl>
    <w:p w:rsidR="00B067EE" w:rsidRPr="00685BB6" w:rsidRDefault="00B067EE" w:rsidP="00B067EE">
      <w:pPr>
        <w:spacing w:after="40"/>
      </w:pPr>
    </w:p>
    <w:p w:rsidR="00B067EE" w:rsidRDefault="00B067EE" w:rsidP="00B067EE">
      <w:pPr>
        <w:pStyle w:val="ListParagraph"/>
        <w:numPr>
          <w:ilvl w:val="0"/>
          <w:numId w:val="18"/>
        </w:numPr>
        <w:spacing w:after="0" w:line="240" w:lineRule="auto"/>
        <w:ind w:left="360"/>
      </w:pPr>
      <w:r w:rsidRPr="00FB31C5">
        <w:rPr>
          <w:b/>
        </w:rPr>
        <w:t>Travel</w:t>
      </w:r>
      <w:r w:rsidRPr="00685BB6">
        <w:t xml:space="preserve"> – Itemize travel expenses of project personnel by purpose (e.g. staff to training, advisory group meeting, secondary work location).  Show the basis </w:t>
      </w:r>
      <w:r>
        <w:t>of computation (e.g. 2 people attending</w:t>
      </w:r>
      <w:r w:rsidRPr="00685BB6">
        <w:t xml:space="preserve"> 2 days training at $X lodging, $X meals, $X mileage).  Indicate source of Travel Policies applied and are they in accordance with Federal Travel Regulations</w:t>
      </w:r>
      <w:r>
        <w:t xml:space="preserve"> (</w:t>
      </w:r>
      <w:hyperlink r:id="rId11" w:history="1">
        <w:r w:rsidRPr="00AC0E9B">
          <w:rPr>
            <w:rStyle w:val="Hyperlink"/>
          </w:rPr>
          <w:t>http://www.gsa.gov/portal/content/104790</w:t>
        </w:r>
      </w:hyperlink>
      <w:r>
        <w:t>)</w:t>
      </w:r>
      <w:r w:rsidRPr="00685BB6">
        <w:t>.</w:t>
      </w:r>
      <w:r w:rsidRPr="00685BB6">
        <w:tab/>
      </w:r>
      <w:r w:rsidRPr="00685BB6">
        <w:tab/>
      </w:r>
      <w:r w:rsidRPr="00685BB6">
        <w:tab/>
      </w:r>
    </w:p>
    <w:tbl>
      <w:tblPr>
        <w:tblStyle w:val="TableGrid"/>
        <w:tblW w:w="0" w:type="auto"/>
        <w:tblInd w:w="360" w:type="dxa"/>
        <w:tblLook w:val="04A0" w:firstRow="1" w:lastRow="0" w:firstColumn="1" w:lastColumn="0" w:noHBand="0" w:noVBand="1"/>
      </w:tblPr>
      <w:tblGrid>
        <w:gridCol w:w="1905"/>
        <w:gridCol w:w="1915"/>
        <w:gridCol w:w="1797"/>
        <w:gridCol w:w="1690"/>
        <w:gridCol w:w="1909"/>
      </w:tblGrid>
      <w:tr w:rsidR="00B067EE" w:rsidTr="005A0B9B">
        <w:tc>
          <w:tcPr>
            <w:tcW w:w="1905" w:type="dxa"/>
          </w:tcPr>
          <w:p w:rsidR="00B067EE" w:rsidRPr="007E0A92" w:rsidRDefault="00B067EE" w:rsidP="005A0B9B">
            <w:pPr>
              <w:pStyle w:val="ListParagraph"/>
              <w:ind w:left="0"/>
              <w:jc w:val="center"/>
              <w:rPr>
                <w:b/>
              </w:rPr>
            </w:pPr>
            <w:r w:rsidRPr="007E0A92">
              <w:rPr>
                <w:b/>
              </w:rPr>
              <w:t>Purpose of Travel</w:t>
            </w:r>
          </w:p>
        </w:tc>
        <w:tc>
          <w:tcPr>
            <w:tcW w:w="1915" w:type="dxa"/>
          </w:tcPr>
          <w:p w:rsidR="00B067EE" w:rsidRPr="007E0A92" w:rsidRDefault="00B067EE" w:rsidP="005A0B9B">
            <w:pPr>
              <w:pStyle w:val="ListParagraph"/>
              <w:ind w:left="0"/>
              <w:jc w:val="center"/>
              <w:rPr>
                <w:b/>
              </w:rPr>
            </w:pPr>
            <w:r w:rsidRPr="007E0A92">
              <w:rPr>
                <w:b/>
              </w:rPr>
              <w:t>Location</w:t>
            </w:r>
          </w:p>
        </w:tc>
        <w:tc>
          <w:tcPr>
            <w:tcW w:w="1797" w:type="dxa"/>
          </w:tcPr>
          <w:p w:rsidR="00B067EE" w:rsidRPr="007E0A92" w:rsidRDefault="00B067EE" w:rsidP="005A0B9B">
            <w:pPr>
              <w:pStyle w:val="ListParagraph"/>
              <w:ind w:left="0"/>
              <w:jc w:val="center"/>
              <w:rPr>
                <w:b/>
              </w:rPr>
            </w:pPr>
            <w:r w:rsidRPr="007E0A92">
              <w:rPr>
                <w:b/>
              </w:rPr>
              <w:t>Item</w:t>
            </w:r>
          </w:p>
        </w:tc>
        <w:tc>
          <w:tcPr>
            <w:tcW w:w="1690" w:type="dxa"/>
          </w:tcPr>
          <w:p w:rsidR="00B067EE" w:rsidRPr="007E0A92" w:rsidRDefault="00B067EE" w:rsidP="005A0B9B">
            <w:pPr>
              <w:pStyle w:val="ListParagraph"/>
              <w:ind w:left="0"/>
              <w:jc w:val="center"/>
              <w:rPr>
                <w:b/>
              </w:rPr>
            </w:pPr>
            <w:r w:rsidRPr="007E0A92">
              <w:rPr>
                <w:b/>
              </w:rPr>
              <w:t>Computation</w:t>
            </w:r>
          </w:p>
        </w:tc>
        <w:tc>
          <w:tcPr>
            <w:tcW w:w="1909" w:type="dxa"/>
          </w:tcPr>
          <w:p w:rsidR="00B067EE" w:rsidRPr="007E0A92" w:rsidRDefault="00B067EE" w:rsidP="005A0B9B">
            <w:pPr>
              <w:pStyle w:val="ListParagraph"/>
              <w:ind w:left="0"/>
              <w:jc w:val="center"/>
              <w:rPr>
                <w:b/>
              </w:rPr>
            </w:pPr>
            <w:r w:rsidRPr="007E0A92">
              <w:rPr>
                <w:b/>
              </w:rPr>
              <w:t>Grant Amount</w:t>
            </w:r>
          </w:p>
        </w:tc>
      </w:tr>
      <w:tr w:rsidR="00B067EE" w:rsidTr="005A0B9B">
        <w:tc>
          <w:tcPr>
            <w:tcW w:w="1905" w:type="dxa"/>
          </w:tcPr>
          <w:p w:rsidR="00B067EE" w:rsidRDefault="00B067EE" w:rsidP="005A0B9B">
            <w:pPr>
              <w:pStyle w:val="ListParagraph"/>
              <w:ind w:left="0"/>
            </w:pPr>
          </w:p>
        </w:tc>
        <w:tc>
          <w:tcPr>
            <w:tcW w:w="1915" w:type="dxa"/>
          </w:tcPr>
          <w:p w:rsidR="00B067EE" w:rsidRDefault="00B067EE" w:rsidP="005A0B9B">
            <w:pPr>
              <w:pStyle w:val="ListParagraph"/>
              <w:ind w:left="0"/>
            </w:pPr>
          </w:p>
        </w:tc>
        <w:tc>
          <w:tcPr>
            <w:tcW w:w="1797" w:type="dxa"/>
          </w:tcPr>
          <w:p w:rsidR="00B067EE" w:rsidRDefault="00B067EE" w:rsidP="005A0B9B">
            <w:pPr>
              <w:pStyle w:val="ListParagraph"/>
              <w:ind w:left="0"/>
            </w:pPr>
          </w:p>
        </w:tc>
        <w:tc>
          <w:tcPr>
            <w:tcW w:w="1690" w:type="dxa"/>
          </w:tcPr>
          <w:p w:rsidR="00B067EE" w:rsidRDefault="00B067EE" w:rsidP="005A0B9B">
            <w:pPr>
              <w:pStyle w:val="ListParagraph"/>
              <w:ind w:left="0"/>
            </w:pPr>
          </w:p>
        </w:tc>
        <w:tc>
          <w:tcPr>
            <w:tcW w:w="1909" w:type="dxa"/>
          </w:tcPr>
          <w:p w:rsidR="00B067EE" w:rsidRDefault="00B067EE" w:rsidP="005A0B9B">
            <w:pPr>
              <w:pStyle w:val="ListParagraph"/>
              <w:ind w:left="0"/>
            </w:pPr>
          </w:p>
        </w:tc>
      </w:tr>
      <w:tr w:rsidR="00B067EE" w:rsidTr="005A0B9B">
        <w:tc>
          <w:tcPr>
            <w:tcW w:w="1905" w:type="dxa"/>
          </w:tcPr>
          <w:p w:rsidR="00B067EE" w:rsidRDefault="00B067EE" w:rsidP="005A0B9B">
            <w:pPr>
              <w:pStyle w:val="ListParagraph"/>
              <w:ind w:left="0"/>
            </w:pPr>
          </w:p>
        </w:tc>
        <w:tc>
          <w:tcPr>
            <w:tcW w:w="1915" w:type="dxa"/>
          </w:tcPr>
          <w:p w:rsidR="00B067EE" w:rsidRDefault="00B067EE" w:rsidP="005A0B9B">
            <w:pPr>
              <w:pStyle w:val="ListParagraph"/>
              <w:ind w:left="0"/>
            </w:pPr>
          </w:p>
        </w:tc>
        <w:tc>
          <w:tcPr>
            <w:tcW w:w="1797" w:type="dxa"/>
          </w:tcPr>
          <w:p w:rsidR="00B067EE" w:rsidRDefault="00B067EE" w:rsidP="005A0B9B">
            <w:pPr>
              <w:pStyle w:val="ListParagraph"/>
              <w:ind w:left="0"/>
            </w:pPr>
          </w:p>
        </w:tc>
        <w:tc>
          <w:tcPr>
            <w:tcW w:w="1690" w:type="dxa"/>
          </w:tcPr>
          <w:p w:rsidR="00B067EE" w:rsidRDefault="00B067EE" w:rsidP="005A0B9B">
            <w:pPr>
              <w:pStyle w:val="ListParagraph"/>
              <w:ind w:left="0"/>
            </w:pPr>
          </w:p>
        </w:tc>
        <w:tc>
          <w:tcPr>
            <w:tcW w:w="1909" w:type="dxa"/>
          </w:tcPr>
          <w:p w:rsidR="00B067EE" w:rsidRDefault="00B067EE" w:rsidP="005A0B9B">
            <w:pPr>
              <w:pStyle w:val="ListParagraph"/>
              <w:ind w:left="0"/>
            </w:pPr>
          </w:p>
        </w:tc>
      </w:tr>
      <w:tr w:rsidR="00B067EE" w:rsidTr="005A0B9B">
        <w:tc>
          <w:tcPr>
            <w:tcW w:w="1905" w:type="dxa"/>
          </w:tcPr>
          <w:p w:rsidR="00B067EE" w:rsidRDefault="00B067EE" w:rsidP="005A0B9B">
            <w:pPr>
              <w:pStyle w:val="ListParagraph"/>
              <w:ind w:left="0"/>
            </w:pPr>
          </w:p>
        </w:tc>
        <w:tc>
          <w:tcPr>
            <w:tcW w:w="1915" w:type="dxa"/>
          </w:tcPr>
          <w:p w:rsidR="00B067EE" w:rsidRDefault="00B067EE" w:rsidP="005A0B9B">
            <w:pPr>
              <w:pStyle w:val="ListParagraph"/>
              <w:ind w:left="0"/>
            </w:pPr>
          </w:p>
        </w:tc>
        <w:tc>
          <w:tcPr>
            <w:tcW w:w="1797" w:type="dxa"/>
          </w:tcPr>
          <w:p w:rsidR="00B067EE" w:rsidRDefault="00B067EE" w:rsidP="005A0B9B">
            <w:pPr>
              <w:pStyle w:val="ListParagraph"/>
              <w:ind w:left="0"/>
            </w:pPr>
          </w:p>
        </w:tc>
        <w:tc>
          <w:tcPr>
            <w:tcW w:w="1690" w:type="dxa"/>
          </w:tcPr>
          <w:p w:rsidR="00B067EE" w:rsidRDefault="00B067EE" w:rsidP="005A0B9B">
            <w:pPr>
              <w:pStyle w:val="ListParagraph"/>
              <w:ind w:left="0"/>
            </w:pPr>
          </w:p>
        </w:tc>
        <w:tc>
          <w:tcPr>
            <w:tcW w:w="1909" w:type="dxa"/>
          </w:tcPr>
          <w:p w:rsidR="00B067EE" w:rsidRDefault="00B067EE" w:rsidP="005A0B9B">
            <w:pPr>
              <w:pStyle w:val="ListParagraph"/>
              <w:ind w:left="0"/>
            </w:pPr>
          </w:p>
        </w:tc>
      </w:tr>
      <w:tr w:rsidR="00B067EE" w:rsidTr="005A0B9B">
        <w:tc>
          <w:tcPr>
            <w:tcW w:w="1905" w:type="dxa"/>
          </w:tcPr>
          <w:p w:rsidR="00B067EE" w:rsidRDefault="00B067EE" w:rsidP="005A0B9B">
            <w:pPr>
              <w:pStyle w:val="ListParagraph"/>
              <w:ind w:left="0"/>
            </w:pPr>
          </w:p>
        </w:tc>
        <w:tc>
          <w:tcPr>
            <w:tcW w:w="1915" w:type="dxa"/>
          </w:tcPr>
          <w:p w:rsidR="00B067EE" w:rsidRDefault="00B067EE" w:rsidP="005A0B9B">
            <w:pPr>
              <w:pStyle w:val="ListParagraph"/>
              <w:ind w:left="0"/>
            </w:pPr>
          </w:p>
        </w:tc>
        <w:tc>
          <w:tcPr>
            <w:tcW w:w="1797" w:type="dxa"/>
          </w:tcPr>
          <w:p w:rsidR="00B067EE" w:rsidRDefault="00B067EE" w:rsidP="005A0B9B">
            <w:pPr>
              <w:pStyle w:val="ListParagraph"/>
              <w:ind w:left="0"/>
            </w:pPr>
          </w:p>
        </w:tc>
        <w:tc>
          <w:tcPr>
            <w:tcW w:w="1690" w:type="dxa"/>
          </w:tcPr>
          <w:p w:rsidR="00B067EE" w:rsidRDefault="00B067EE" w:rsidP="005A0B9B">
            <w:pPr>
              <w:pStyle w:val="ListParagraph"/>
              <w:ind w:left="0"/>
            </w:pPr>
          </w:p>
        </w:tc>
        <w:tc>
          <w:tcPr>
            <w:tcW w:w="1909" w:type="dxa"/>
          </w:tcPr>
          <w:p w:rsidR="00B067EE" w:rsidRDefault="00B067EE" w:rsidP="005A0B9B">
            <w:pPr>
              <w:pStyle w:val="ListParagraph"/>
              <w:ind w:left="0"/>
            </w:pPr>
          </w:p>
        </w:tc>
      </w:tr>
      <w:tr w:rsidR="00B067EE" w:rsidTr="005A0B9B">
        <w:tc>
          <w:tcPr>
            <w:tcW w:w="1905" w:type="dxa"/>
          </w:tcPr>
          <w:p w:rsidR="00B067EE" w:rsidRDefault="00B067EE" w:rsidP="005A0B9B">
            <w:pPr>
              <w:pStyle w:val="ListParagraph"/>
              <w:ind w:left="0"/>
            </w:pPr>
          </w:p>
        </w:tc>
        <w:tc>
          <w:tcPr>
            <w:tcW w:w="1915" w:type="dxa"/>
          </w:tcPr>
          <w:p w:rsidR="00B067EE" w:rsidRDefault="00B067EE" w:rsidP="005A0B9B">
            <w:pPr>
              <w:pStyle w:val="ListParagraph"/>
              <w:ind w:left="0"/>
            </w:pPr>
          </w:p>
        </w:tc>
        <w:tc>
          <w:tcPr>
            <w:tcW w:w="1797" w:type="dxa"/>
          </w:tcPr>
          <w:p w:rsidR="00B067EE" w:rsidRDefault="00B067EE" w:rsidP="005A0B9B">
            <w:pPr>
              <w:pStyle w:val="ListParagraph"/>
              <w:ind w:left="0"/>
            </w:pPr>
          </w:p>
        </w:tc>
        <w:tc>
          <w:tcPr>
            <w:tcW w:w="1690" w:type="dxa"/>
          </w:tcPr>
          <w:p w:rsidR="00B067EE" w:rsidRDefault="00B067EE" w:rsidP="005A0B9B">
            <w:pPr>
              <w:pStyle w:val="ListParagraph"/>
              <w:ind w:left="0"/>
            </w:pPr>
          </w:p>
        </w:tc>
        <w:tc>
          <w:tcPr>
            <w:tcW w:w="1909" w:type="dxa"/>
          </w:tcPr>
          <w:p w:rsidR="00B067EE" w:rsidRDefault="00B067EE" w:rsidP="005A0B9B">
            <w:pPr>
              <w:pStyle w:val="ListParagraph"/>
              <w:ind w:left="0"/>
            </w:pPr>
          </w:p>
        </w:tc>
      </w:tr>
      <w:tr w:rsidR="00B067EE" w:rsidTr="005A0B9B">
        <w:tc>
          <w:tcPr>
            <w:tcW w:w="1905" w:type="dxa"/>
          </w:tcPr>
          <w:p w:rsidR="00B067EE" w:rsidRDefault="00B067EE" w:rsidP="005A0B9B">
            <w:pPr>
              <w:pStyle w:val="ListParagraph"/>
              <w:ind w:left="0"/>
            </w:pPr>
          </w:p>
        </w:tc>
        <w:tc>
          <w:tcPr>
            <w:tcW w:w="1915" w:type="dxa"/>
          </w:tcPr>
          <w:p w:rsidR="00B067EE" w:rsidRDefault="00B067EE" w:rsidP="005A0B9B">
            <w:pPr>
              <w:pStyle w:val="ListParagraph"/>
              <w:ind w:left="0"/>
            </w:pPr>
          </w:p>
        </w:tc>
        <w:tc>
          <w:tcPr>
            <w:tcW w:w="1797" w:type="dxa"/>
          </w:tcPr>
          <w:p w:rsidR="00B067EE" w:rsidRDefault="00B067EE" w:rsidP="005A0B9B">
            <w:pPr>
              <w:pStyle w:val="ListParagraph"/>
              <w:ind w:left="0"/>
            </w:pPr>
          </w:p>
        </w:tc>
        <w:tc>
          <w:tcPr>
            <w:tcW w:w="1690" w:type="dxa"/>
          </w:tcPr>
          <w:p w:rsidR="00B067EE" w:rsidRDefault="00B067EE" w:rsidP="005A0B9B">
            <w:pPr>
              <w:pStyle w:val="ListParagraph"/>
              <w:ind w:left="0"/>
            </w:pPr>
          </w:p>
        </w:tc>
        <w:tc>
          <w:tcPr>
            <w:tcW w:w="1909" w:type="dxa"/>
          </w:tcPr>
          <w:p w:rsidR="00B067EE" w:rsidRDefault="00B067EE" w:rsidP="005A0B9B">
            <w:pPr>
              <w:pStyle w:val="ListParagraph"/>
              <w:ind w:left="0"/>
            </w:pPr>
          </w:p>
        </w:tc>
      </w:tr>
    </w:tbl>
    <w:p w:rsidR="002E3D31" w:rsidRPr="002E3D31" w:rsidRDefault="002E3D31" w:rsidP="002E3D31">
      <w:pPr>
        <w:pStyle w:val="ListParagraph"/>
        <w:spacing w:after="0" w:line="240" w:lineRule="auto"/>
        <w:ind w:left="360"/>
      </w:pPr>
    </w:p>
    <w:p w:rsidR="00B067EE" w:rsidRPr="00685BB6" w:rsidRDefault="00B067EE" w:rsidP="00B067EE">
      <w:pPr>
        <w:pStyle w:val="ListParagraph"/>
        <w:numPr>
          <w:ilvl w:val="0"/>
          <w:numId w:val="18"/>
        </w:numPr>
        <w:spacing w:after="0" w:line="240" w:lineRule="auto"/>
        <w:ind w:left="360"/>
      </w:pPr>
      <w:r w:rsidRPr="00FB31C5">
        <w:rPr>
          <w:b/>
        </w:rPr>
        <w:t>Supplies</w:t>
      </w:r>
      <w:r w:rsidRPr="00685BB6">
        <w:t xml:space="preserve"> – List items by type (office supplies, postage, training materials, copying paper, books, and expendable equipment costing less than $1500</w:t>
      </w:r>
      <w:r>
        <w:t>)</w:t>
      </w:r>
      <w:r w:rsidRPr="00685BB6">
        <w:t>.</w:t>
      </w:r>
      <w:r w:rsidRPr="00685BB6">
        <w:tab/>
      </w:r>
    </w:p>
    <w:tbl>
      <w:tblPr>
        <w:tblStyle w:val="TableGrid"/>
        <w:tblW w:w="0" w:type="auto"/>
        <w:tblInd w:w="406" w:type="dxa"/>
        <w:tblLook w:val="04A0" w:firstRow="1" w:lastRow="0" w:firstColumn="1" w:lastColumn="0" w:noHBand="0" w:noVBand="1"/>
      </w:tblPr>
      <w:tblGrid>
        <w:gridCol w:w="3752"/>
        <w:gridCol w:w="3600"/>
        <w:gridCol w:w="1800"/>
      </w:tblGrid>
      <w:tr w:rsidR="00B067EE" w:rsidTr="005A0B9B">
        <w:tc>
          <w:tcPr>
            <w:tcW w:w="3752" w:type="dxa"/>
          </w:tcPr>
          <w:p w:rsidR="00B067EE" w:rsidRPr="007E0A92" w:rsidRDefault="00B067EE" w:rsidP="005A0B9B">
            <w:pPr>
              <w:jc w:val="center"/>
              <w:rPr>
                <w:b/>
              </w:rPr>
            </w:pPr>
            <w:r w:rsidRPr="007E0A92">
              <w:rPr>
                <w:b/>
              </w:rPr>
              <w:t>Supply Items</w:t>
            </w:r>
          </w:p>
        </w:tc>
        <w:tc>
          <w:tcPr>
            <w:tcW w:w="3600" w:type="dxa"/>
          </w:tcPr>
          <w:p w:rsidR="00B067EE" w:rsidRPr="007E0A92" w:rsidRDefault="00B067EE" w:rsidP="005A0B9B">
            <w:pPr>
              <w:jc w:val="center"/>
              <w:rPr>
                <w:b/>
              </w:rPr>
            </w:pPr>
            <w:r w:rsidRPr="007E0A92">
              <w:rPr>
                <w:b/>
              </w:rPr>
              <w:t>Computation</w:t>
            </w:r>
          </w:p>
        </w:tc>
        <w:tc>
          <w:tcPr>
            <w:tcW w:w="1800" w:type="dxa"/>
          </w:tcPr>
          <w:p w:rsidR="00B067EE" w:rsidRPr="007E0A92" w:rsidRDefault="00B067EE" w:rsidP="005A0B9B">
            <w:pPr>
              <w:jc w:val="center"/>
              <w:rPr>
                <w:b/>
              </w:rPr>
            </w:pPr>
            <w:r w:rsidRPr="007E0A92">
              <w:rPr>
                <w:b/>
              </w:rPr>
              <w:t>Grant Amount</w:t>
            </w:r>
          </w:p>
        </w:tc>
      </w:tr>
      <w:tr w:rsidR="00B067EE" w:rsidTr="005A0B9B">
        <w:tc>
          <w:tcPr>
            <w:tcW w:w="3752" w:type="dxa"/>
          </w:tcPr>
          <w:p w:rsidR="00B067EE" w:rsidRDefault="00B067EE" w:rsidP="005A0B9B"/>
        </w:tc>
        <w:tc>
          <w:tcPr>
            <w:tcW w:w="3600" w:type="dxa"/>
          </w:tcPr>
          <w:p w:rsidR="00B067EE" w:rsidRDefault="00B067EE" w:rsidP="005A0B9B"/>
        </w:tc>
        <w:tc>
          <w:tcPr>
            <w:tcW w:w="1800" w:type="dxa"/>
          </w:tcPr>
          <w:p w:rsidR="00B067EE" w:rsidRDefault="00B067EE" w:rsidP="005A0B9B"/>
        </w:tc>
      </w:tr>
      <w:tr w:rsidR="00B067EE" w:rsidTr="005A0B9B">
        <w:tc>
          <w:tcPr>
            <w:tcW w:w="3752" w:type="dxa"/>
          </w:tcPr>
          <w:p w:rsidR="00B067EE" w:rsidRDefault="00B067EE" w:rsidP="005A0B9B"/>
        </w:tc>
        <w:tc>
          <w:tcPr>
            <w:tcW w:w="3600" w:type="dxa"/>
          </w:tcPr>
          <w:p w:rsidR="00B067EE" w:rsidRDefault="00B067EE" w:rsidP="005A0B9B"/>
        </w:tc>
        <w:tc>
          <w:tcPr>
            <w:tcW w:w="1800" w:type="dxa"/>
          </w:tcPr>
          <w:p w:rsidR="00B067EE" w:rsidRDefault="00B067EE" w:rsidP="005A0B9B"/>
        </w:tc>
      </w:tr>
      <w:tr w:rsidR="00B067EE" w:rsidTr="005A0B9B">
        <w:tc>
          <w:tcPr>
            <w:tcW w:w="3752" w:type="dxa"/>
          </w:tcPr>
          <w:p w:rsidR="00B067EE" w:rsidRDefault="00B067EE" w:rsidP="005A0B9B"/>
        </w:tc>
        <w:tc>
          <w:tcPr>
            <w:tcW w:w="3600" w:type="dxa"/>
          </w:tcPr>
          <w:p w:rsidR="00B067EE" w:rsidRDefault="00B067EE" w:rsidP="005A0B9B"/>
        </w:tc>
        <w:tc>
          <w:tcPr>
            <w:tcW w:w="1800" w:type="dxa"/>
          </w:tcPr>
          <w:p w:rsidR="00B067EE" w:rsidRDefault="00B067EE" w:rsidP="005A0B9B"/>
        </w:tc>
      </w:tr>
      <w:tr w:rsidR="00B067EE" w:rsidTr="005A0B9B">
        <w:tc>
          <w:tcPr>
            <w:tcW w:w="3752" w:type="dxa"/>
          </w:tcPr>
          <w:p w:rsidR="00B067EE" w:rsidRDefault="00B067EE" w:rsidP="005A0B9B"/>
        </w:tc>
        <w:tc>
          <w:tcPr>
            <w:tcW w:w="3600" w:type="dxa"/>
          </w:tcPr>
          <w:p w:rsidR="00B067EE" w:rsidRDefault="00B067EE" w:rsidP="005A0B9B"/>
        </w:tc>
        <w:tc>
          <w:tcPr>
            <w:tcW w:w="1800" w:type="dxa"/>
          </w:tcPr>
          <w:p w:rsidR="00B067EE" w:rsidRDefault="00B067EE" w:rsidP="005A0B9B"/>
        </w:tc>
      </w:tr>
      <w:tr w:rsidR="00B067EE" w:rsidTr="005A0B9B">
        <w:tc>
          <w:tcPr>
            <w:tcW w:w="3752" w:type="dxa"/>
          </w:tcPr>
          <w:p w:rsidR="00B067EE" w:rsidRDefault="00B067EE" w:rsidP="005A0B9B"/>
        </w:tc>
        <w:tc>
          <w:tcPr>
            <w:tcW w:w="3600" w:type="dxa"/>
          </w:tcPr>
          <w:p w:rsidR="00B067EE" w:rsidRDefault="00B067EE" w:rsidP="005A0B9B"/>
        </w:tc>
        <w:tc>
          <w:tcPr>
            <w:tcW w:w="1800" w:type="dxa"/>
          </w:tcPr>
          <w:p w:rsidR="00B067EE" w:rsidRDefault="00B067EE" w:rsidP="005A0B9B"/>
        </w:tc>
      </w:tr>
      <w:tr w:rsidR="00B067EE" w:rsidTr="005A0B9B">
        <w:tc>
          <w:tcPr>
            <w:tcW w:w="3752" w:type="dxa"/>
          </w:tcPr>
          <w:p w:rsidR="00B067EE" w:rsidRDefault="00B067EE" w:rsidP="005A0B9B"/>
        </w:tc>
        <w:tc>
          <w:tcPr>
            <w:tcW w:w="3600" w:type="dxa"/>
          </w:tcPr>
          <w:p w:rsidR="00B067EE" w:rsidRDefault="00B067EE" w:rsidP="005A0B9B"/>
        </w:tc>
        <w:tc>
          <w:tcPr>
            <w:tcW w:w="1800" w:type="dxa"/>
          </w:tcPr>
          <w:p w:rsidR="00B067EE" w:rsidRDefault="00B067EE" w:rsidP="005A0B9B"/>
        </w:tc>
      </w:tr>
    </w:tbl>
    <w:p w:rsidR="00B067EE" w:rsidRPr="00685BB6" w:rsidRDefault="00B067EE" w:rsidP="00B067EE">
      <w:pPr>
        <w:spacing w:after="40"/>
      </w:pPr>
    </w:p>
    <w:p w:rsidR="00B067EE" w:rsidRPr="00685BB6" w:rsidRDefault="00B067EE" w:rsidP="00B067EE">
      <w:pPr>
        <w:pStyle w:val="ListParagraph"/>
        <w:numPr>
          <w:ilvl w:val="0"/>
          <w:numId w:val="18"/>
        </w:numPr>
        <w:spacing w:after="0" w:line="240" w:lineRule="auto"/>
        <w:ind w:left="360"/>
      </w:pPr>
      <w:r w:rsidRPr="00FB31C5">
        <w:rPr>
          <w:b/>
        </w:rPr>
        <w:t>Consultants/Contracts</w:t>
      </w:r>
      <w:r w:rsidRPr="00685BB6">
        <w:t xml:space="preserve"> – </w:t>
      </w:r>
    </w:p>
    <w:p w:rsidR="00B067EE" w:rsidRPr="00685BB6" w:rsidRDefault="00B067EE" w:rsidP="00B067EE">
      <w:pPr>
        <w:pStyle w:val="ListParagraph"/>
        <w:ind w:left="360"/>
      </w:pPr>
      <w:r w:rsidRPr="00FB31C5">
        <w:rPr>
          <w:b/>
        </w:rPr>
        <w:t>Consultant Fees</w:t>
      </w:r>
      <w:r w:rsidRPr="00685BB6">
        <w:t xml:space="preserve"> - For each consultant enter the name, if know</w:t>
      </w:r>
      <w:r>
        <w:t>n</w:t>
      </w:r>
      <w:r w:rsidRPr="00685BB6">
        <w:t>, service to be provided, hourly or daily fee, and estimated time on the project.  Consultant fees in excess of $450 per day require additional justification and prior approval from</w:t>
      </w:r>
      <w:r>
        <w:t xml:space="preserve"> the</w:t>
      </w:r>
      <w:r w:rsidRPr="00685BB6">
        <w:t xml:space="preserve"> NDCS.</w:t>
      </w:r>
    </w:p>
    <w:tbl>
      <w:tblPr>
        <w:tblStyle w:val="TableGrid"/>
        <w:tblW w:w="0" w:type="auto"/>
        <w:tblInd w:w="360" w:type="dxa"/>
        <w:tblLook w:val="04A0" w:firstRow="1" w:lastRow="0" w:firstColumn="1" w:lastColumn="0" w:noHBand="0" w:noVBand="1"/>
      </w:tblPr>
      <w:tblGrid>
        <w:gridCol w:w="2339"/>
        <w:gridCol w:w="2809"/>
        <w:gridCol w:w="2250"/>
        <w:gridCol w:w="1818"/>
      </w:tblGrid>
      <w:tr w:rsidR="00B067EE" w:rsidRPr="007E0A92" w:rsidTr="005A0B9B">
        <w:tc>
          <w:tcPr>
            <w:tcW w:w="2339" w:type="dxa"/>
          </w:tcPr>
          <w:p w:rsidR="00B067EE" w:rsidRPr="00FB31C5" w:rsidRDefault="00B067EE" w:rsidP="005A0B9B">
            <w:pPr>
              <w:pStyle w:val="ListParagraph"/>
              <w:ind w:left="0"/>
              <w:jc w:val="center"/>
              <w:rPr>
                <w:b/>
              </w:rPr>
            </w:pPr>
            <w:r w:rsidRPr="00FB31C5">
              <w:rPr>
                <w:b/>
              </w:rPr>
              <w:t>Name of Consultant</w:t>
            </w:r>
          </w:p>
        </w:tc>
        <w:tc>
          <w:tcPr>
            <w:tcW w:w="2809" w:type="dxa"/>
          </w:tcPr>
          <w:p w:rsidR="00B067EE" w:rsidRPr="00FB31C5" w:rsidRDefault="00B067EE" w:rsidP="005A0B9B">
            <w:pPr>
              <w:pStyle w:val="ListParagraph"/>
              <w:ind w:left="0"/>
              <w:jc w:val="center"/>
              <w:rPr>
                <w:b/>
              </w:rPr>
            </w:pPr>
            <w:r w:rsidRPr="00FB31C5">
              <w:rPr>
                <w:b/>
              </w:rPr>
              <w:t>Service Provided</w:t>
            </w:r>
          </w:p>
        </w:tc>
        <w:tc>
          <w:tcPr>
            <w:tcW w:w="2250" w:type="dxa"/>
          </w:tcPr>
          <w:p w:rsidR="00B067EE" w:rsidRPr="00FB31C5" w:rsidRDefault="00B067EE" w:rsidP="005A0B9B">
            <w:pPr>
              <w:pStyle w:val="ListParagraph"/>
              <w:ind w:left="0"/>
              <w:jc w:val="center"/>
              <w:rPr>
                <w:b/>
              </w:rPr>
            </w:pPr>
            <w:r w:rsidRPr="00FB31C5">
              <w:rPr>
                <w:b/>
              </w:rPr>
              <w:t>Computation</w:t>
            </w:r>
          </w:p>
        </w:tc>
        <w:tc>
          <w:tcPr>
            <w:tcW w:w="1818" w:type="dxa"/>
          </w:tcPr>
          <w:p w:rsidR="00B067EE" w:rsidRPr="007E0A92" w:rsidRDefault="00B067EE" w:rsidP="005A0B9B">
            <w:pPr>
              <w:pStyle w:val="ListParagraph"/>
              <w:ind w:left="0"/>
              <w:jc w:val="center"/>
              <w:rPr>
                <w:b/>
              </w:rPr>
            </w:pPr>
            <w:r w:rsidRPr="007E0A92">
              <w:rPr>
                <w:b/>
              </w:rPr>
              <w:t>Grant Amount</w:t>
            </w:r>
          </w:p>
        </w:tc>
      </w:tr>
      <w:tr w:rsidR="00B067EE" w:rsidTr="005A0B9B">
        <w:tc>
          <w:tcPr>
            <w:tcW w:w="2339" w:type="dxa"/>
          </w:tcPr>
          <w:p w:rsidR="00B067EE" w:rsidRDefault="00B067EE" w:rsidP="005A0B9B">
            <w:pPr>
              <w:pStyle w:val="ListParagraph"/>
              <w:ind w:left="0"/>
            </w:pPr>
          </w:p>
        </w:tc>
        <w:tc>
          <w:tcPr>
            <w:tcW w:w="2809"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809"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809"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809"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339" w:type="dxa"/>
          </w:tcPr>
          <w:p w:rsidR="00B067EE" w:rsidRDefault="00B067EE" w:rsidP="005A0B9B">
            <w:pPr>
              <w:pStyle w:val="ListParagraph"/>
              <w:ind w:left="0"/>
            </w:pPr>
          </w:p>
        </w:tc>
        <w:tc>
          <w:tcPr>
            <w:tcW w:w="2809"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bl>
    <w:p w:rsidR="00B067EE" w:rsidRPr="00FB31C5" w:rsidRDefault="00B067EE" w:rsidP="00B067EE">
      <w:pPr>
        <w:pStyle w:val="ListParagraph"/>
        <w:ind w:left="360"/>
        <w:rPr>
          <w:b/>
        </w:rPr>
      </w:pPr>
    </w:p>
    <w:p w:rsidR="00B067EE" w:rsidRPr="00685BB6" w:rsidRDefault="00B067EE" w:rsidP="00B067EE">
      <w:pPr>
        <w:pStyle w:val="ListParagraph"/>
        <w:ind w:left="360"/>
      </w:pPr>
      <w:r w:rsidRPr="00FB31C5">
        <w:rPr>
          <w:b/>
        </w:rPr>
        <w:t>Contracts</w:t>
      </w:r>
      <w:r w:rsidRPr="00685BB6">
        <w:t xml:space="preserve"> – Provide a description of the product or service to be procured by contract and an estimate of the cost.  Applicants are encouraged to promote free and open competition in awarding contracts.  A separate justification must be provided for sole source contracts in excess of $50,000.</w:t>
      </w:r>
      <w:r w:rsidRPr="00685BB6">
        <w:tab/>
      </w:r>
    </w:p>
    <w:tbl>
      <w:tblPr>
        <w:tblStyle w:val="TableGrid"/>
        <w:tblW w:w="0" w:type="auto"/>
        <w:tblInd w:w="360" w:type="dxa"/>
        <w:tblLook w:val="04A0" w:firstRow="1" w:lastRow="0" w:firstColumn="1" w:lastColumn="0" w:noHBand="0" w:noVBand="1"/>
      </w:tblPr>
      <w:tblGrid>
        <w:gridCol w:w="2281"/>
        <w:gridCol w:w="2867"/>
        <w:gridCol w:w="2250"/>
        <w:gridCol w:w="1818"/>
      </w:tblGrid>
      <w:tr w:rsidR="00B067EE" w:rsidRPr="007E0A92" w:rsidTr="005A0B9B">
        <w:tc>
          <w:tcPr>
            <w:tcW w:w="2281" w:type="dxa"/>
          </w:tcPr>
          <w:p w:rsidR="00B067EE" w:rsidRPr="00FB31C5" w:rsidRDefault="00B067EE" w:rsidP="005A0B9B">
            <w:pPr>
              <w:pStyle w:val="ListParagraph"/>
              <w:ind w:left="0"/>
              <w:jc w:val="center"/>
              <w:rPr>
                <w:b/>
              </w:rPr>
            </w:pPr>
            <w:r w:rsidRPr="00FB31C5">
              <w:rPr>
                <w:b/>
              </w:rPr>
              <w:t>Item</w:t>
            </w:r>
          </w:p>
        </w:tc>
        <w:tc>
          <w:tcPr>
            <w:tcW w:w="2867" w:type="dxa"/>
          </w:tcPr>
          <w:p w:rsidR="00B067EE" w:rsidRPr="00FB31C5" w:rsidRDefault="00B067EE" w:rsidP="005A0B9B">
            <w:pPr>
              <w:pStyle w:val="ListParagraph"/>
              <w:ind w:left="0"/>
              <w:jc w:val="center"/>
              <w:rPr>
                <w:b/>
              </w:rPr>
            </w:pPr>
            <w:r w:rsidRPr="00FB31C5">
              <w:rPr>
                <w:b/>
              </w:rPr>
              <w:t>Location</w:t>
            </w:r>
          </w:p>
        </w:tc>
        <w:tc>
          <w:tcPr>
            <w:tcW w:w="2250" w:type="dxa"/>
          </w:tcPr>
          <w:p w:rsidR="00B067EE" w:rsidRPr="00FB31C5" w:rsidRDefault="00B067EE" w:rsidP="005A0B9B">
            <w:pPr>
              <w:pStyle w:val="ListParagraph"/>
              <w:ind w:left="0"/>
              <w:jc w:val="center"/>
              <w:rPr>
                <w:b/>
              </w:rPr>
            </w:pPr>
            <w:r w:rsidRPr="00FB31C5">
              <w:rPr>
                <w:b/>
              </w:rPr>
              <w:t>Computation</w:t>
            </w:r>
          </w:p>
        </w:tc>
        <w:tc>
          <w:tcPr>
            <w:tcW w:w="1818" w:type="dxa"/>
          </w:tcPr>
          <w:p w:rsidR="00B067EE" w:rsidRPr="007E0A92" w:rsidRDefault="00B067EE" w:rsidP="005A0B9B">
            <w:pPr>
              <w:pStyle w:val="ListParagraph"/>
              <w:ind w:left="0"/>
              <w:jc w:val="center"/>
              <w:rPr>
                <w:b/>
              </w:rPr>
            </w:pPr>
            <w:r w:rsidRPr="007E0A92">
              <w:rPr>
                <w:b/>
              </w:rPr>
              <w:t>Grant Amount</w:t>
            </w:r>
          </w:p>
        </w:tc>
      </w:tr>
      <w:tr w:rsidR="00B067EE" w:rsidTr="005A0B9B">
        <w:tc>
          <w:tcPr>
            <w:tcW w:w="2281" w:type="dxa"/>
          </w:tcPr>
          <w:p w:rsidR="00B067EE" w:rsidRPr="00FB31C5" w:rsidRDefault="00B067EE" w:rsidP="005A0B9B">
            <w:pPr>
              <w:pStyle w:val="ListParagraph"/>
              <w:ind w:left="0"/>
              <w:rPr>
                <w:b/>
              </w:rPr>
            </w:pPr>
          </w:p>
        </w:tc>
        <w:tc>
          <w:tcPr>
            <w:tcW w:w="2867" w:type="dxa"/>
          </w:tcPr>
          <w:p w:rsidR="00B067EE" w:rsidRPr="00FB31C5" w:rsidRDefault="00B067EE" w:rsidP="005A0B9B">
            <w:pPr>
              <w:pStyle w:val="ListParagraph"/>
              <w:ind w:left="0"/>
              <w:rPr>
                <w:b/>
              </w:rPr>
            </w:pPr>
          </w:p>
        </w:tc>
        <w:tc>
          <w:tcPr>
            <w:tcW w:w="2250" w:type="dxa"/>
          </w:tcPr>
          <w:p w:rsidR="00B067EE" w:rsidRPr="00FB31C5" w:rsidRDefault="00B067EE" w:rsidP="005A0B9B">
            <w:pPr>
              <w:pStyle w:val="ListParagraph"/>
              <w:ind w:left="0"/>
              <w:rPr>
                <w:b/>
              </w:rPr>
            </w:pPr>
          </w:p>
        </w:tc>
        <w:tc>
          <w:tcPr>
            <w:tcW w:w="1818" w:type="dxa"/>
          </w:tcPr>
          <w:p w:rsidR="00B067EE" w:rsidRDefault="00B067EE" w:rsidP="005A0B9B">
            <w:pPr>
              <w:pStyle w:val="ListParagraph"/>
              <w:ind w:left="0"/>
            </w:pPr>
          </w:p>
        </w:tc>
      </w:tr>
      <w:tr w:rsidR="00B067EE" w:rsidTr="005A0B9B">
        <w:tc>
          <w:tcPr>
            <w:tcW w:w="2281" w:type="dxa"/>
          </w:tcPr>
          <w:p w:rsidR="00B067EE" w:rsidRDefault="00B067EE" w:rsidP="005A0B9B">
            <w:pPr>
              <w:pStyle w:val="ListParagraph"/>
              <w:ind w:left="0"/>
            </w:pPr>
          </w:p>
        </w:tc>
        <w:tc>
          <w:tcPr>
            <w:tcW w:w="2867"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281" w:type="dxa"/>
          </w:tcPr>
          <w:p w:rsidR="00B067EE" w:rsidRDefault="00B067EE" w:rsidP="005A0B9B">
            <w:pPr>
              <w:pStyle w:val="ListParagraph"/>
              <w:ind w:left="0"/>
            </w:pPr>
          </w:p>
        </w:tc>
        <w:tc>
          <w:tcPr>
            <w:tcW w:w="2867"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281" w:type="dxa"/>
          </w:tcPr>
          <w:p w:rsidR="00B067EE" w:rsidRDefault="00B067EE" w:rsidP="005A0B9B">
            <w:pPr>
              <w:pStyle w:val="ListParagraph"/>
              <w:ind w:left="0"/>
            </w:pPr>
          </w:p>
        </w:tc>
        <w:tc>
          <w:tcPr>
            <w:tcW w:w="2867"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281" w:type="dxa"/>
          </w:tcPr>
          <w:p w:rsidR="00B067EE" w:rsidRDefault="00B067EE" w:rsidP="005A0B9B">
            <w:pPr>
              <w:pStyle w:val="ListParagraph"/>
              <w:ind w:left="0"/>
            </w:pPr>
          </w:p>
        </w:tc>
        <w:tc>
          <w:tcPr>
            <w:tcW w:w="2867"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281" w:type="dxa"/>
          </w:tcPr>
          <w:p w:rsidR="00B067EE" w:rsidRDefault="00B067EE" w:rsidP="005A0B9B">
            <w:pPr>
              <w:pStyle w:val="ListParagraph"/>
              <w:ind w:left="0"/>
            </w:pPr>
          </w:p>
        </w:tc>
        <w:tc>
          <w:tcPr>
            <w:tcW w:w="2867"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r w:rsidR="00B067EE" w:rsidTr="005A0B9B">
        <w:tc>
          <w:tcPr>
            <w:tcW w:w="2281" w:type="dxa"/>
          </w:tcPr>
          <w:p w:rsidR="00B067EE" w:rsidRDefault="00B067EE" w:rsidP="005A0B9B">
            <w:pPr>
              <w:pStyle w:val="ListParagraph"/>
              <w:ind w:left="0"/>
            </w:pPr>
          </w:p>
        </w:tc>
        <w:tc>
          <w:tcPr>
            <w:tcW w:w="2867" w:type="dxa"/>
          </w:tcPr>
          <w:p w:rsidR="00B067EE" w:rsidRDefault="00B067EE" w:rsidP="005A0B9B">
            <w:pPr>
              <w:pStyle w:val="ListParagraph"/>
              <w:ind w:left="0"/>
            </w:pPr>
          </w:p>
        </w:tc>
        <w:tc>
          <w:tcPr>
            <w:tcW w:w="2250" w:type="dxa"/>
          </w:tcPr>
          <w:p w:rsidR="00B067EE" w:rsidRDefault="00B067EE" w:rsidP="005A0B9B">
            <w:pPr>
              <w:pStyle w:val="ListParagraph"/>
              <w:ind w:left="0"/>
            </w:pPr>
          </w:p>
        </w:tc>
        <w:tc>
          <w:tcPr>
            <w:tcW w:w="1818" w:type="dxa"/>
          </w:tcPr>
          <w:p w:rsidR="00B067EE" w:rsidRDefault="00B067EE" w:rsidP="005A0B9B">
            <w:pPr>
              <w:pStyle w:val="ListParagraph"/>
              <w:ind w:left="0"/>
            </w:pPr>
          </w:p>
        </w:tc>
      </w:tr>
    </w:tbl>
    <w:p w:rsidR="00B067EE" w:rsidRPr="00685BB6" w:rsidRDefault="00B067EE" w:rsidP="00B067EE"/>
    <w:p w:rsidR="00B067EE" w:rsidRPr="00685BB6" w:rsidRDefault="00B067EE" w:rsidP="00B067EE">
      <w:pPr>
        <w:pStyle w:val="ListParagraph"/>
        <w:numPr>
          <w:ilvl w:val="0"/>
          <w:numId w:val="18"/>
        </w:numPr>
        <w:spacing w:after="0" w:line="240" w:lineRule="auto"/>
        <w:ind w:left="360"/>
      </w:pPr>
      <w:r w:rsidRPr="00FB31C5">
        <w:rPr>
          <w:b/>
        </w:rPr>
        <w:t>Other Costs</w:t>
      </w:r>
      <w:r w:rsidRPr="00685BB6">
        <w:t xml:space="preserve"> – List items (e.g. telephone, reproduction, rent) by major type and the basis of computation.  For example, </w:t>
      </w:r>
      <w:r>
        <w:t>computation would identify</w:t>
      </w:r>
      <w:r w:rsidRPr="00685BB6">
        <w:t xml:space="preserve"> the square footage and the cost per square foot for rent or a monthly rental cost and how many months to rent.</w:t>
      </w:r>
    </w:p>
    <w:tbl>
      <w:tblPr>
        <w:tblStyle w:val="TableGrid"/>
        <w:tblW w:w="0" w:type="auto"/>
        <w:tblInd w:w="406" w:type="dxa"/>
        <w:tblLook w:val="04A0" w:firstRow="1" w:lastRow="0" w:firstColumn="1" w:lastColumn="0" w:noHBand="0" w:noVBand="1"/>
      </w:tblPr>
      <w:tblGrid>
        <w:gridCol w:w="3932"/>
        <w:gridCol w:w="3420"/>
        <w:gridCol w:w="1800"/>
      </w:tblGrid>
      <w:tr w:rsidR="00B067EE" w:rsidRPr="007E0A92" w:rsidTr="005A0B9B">
        <w:tc>
          <w:tcPr>
            <w:tcW w:w="3932" w:type="dxa"/>
          </w:tcPr>
          <w:p w:rsidR="00B067EE" w:rsidRPr="00FB31C5" w:rsidRDefault="00B067EE" w:rsidP="005A0B9B">
            <w:pPr>
              <w:jc w:val="center"/>
              <w:rPr>
                <w:b/>
              </w:rPr>
            </w:pPr>
            <w:r>
              <w:rPr>
                <w:b/>
              </w:rPr>
              <w:t>Description</w:t>
            </w:r>
          </w:p>
        </w:tc>
        <w:tc>
          <w:tcPr>
            <w:tcW w:w="3420" w:type="dxa"/>
          </w:tcPr>
          <w:p w:rsidR="00B067EE" w:rsidRPr="007E0A92" w:rsidRDefault="00B067EE" w:rsidP="005A0B9B">
            <w:pPr>
              <w:jc w:val="center"/>
              <w:rPr>
                <w:b/>
              </w:rPr>
            </w:pPr>
            <w:r w:rsidRPr="007E0A92">
              <w:rPr>
                <w:b/>
              </w:rPr>
              <w:t>Computation</w:t>
            </w:r>
          </w:p>
        </w:tc>
        <w:tc>
          <w:tcPr>
            <w:tcW w:w="1800" w:type="dxa"/>
          </w:tcPr>
          <w:p w:rsidR="00B067EE" w:rsidRPr="007E0A92" w:rsidRDefault="00B067EE" w:rsidP="005A0B9B">
            <w:pPr>
              <w:jc w:val="center"/>
              <w:rPr>
                <w:b/>
              </w:rPr>
            </w:pPr>
            <w:r w:rsidRPr="007E0A92">
              <w:rPr>
                <w:b/>
              </w:rPr>
              <w:t>Grant Amount</w:t>
            </w:r>
          </w:p>
        </w:tc>
      </w:tr>
      <w:tr w:rsidR="00B067EE" w:rsidTr="005A0B9B">
        <w:tc>
          <w:tcPr>
            <w:tcW w:w="3932" w:type="dxa"/>
          </w:tcPr>
          <w:p w:rsidR="00B067EE" w:rsidRDefault="00B067EE" w:rsidP="005A0B9B"/>
        </w:tc>
        <w:tc>
          <w:tcPr>
            <w:tcW w:w="3420" w:type="dxa"/>
          </w:tcPr>
          <w:p w:rsidR="00B067EE" w:rsidRDefault="00B067EE" w:rsidP="005A0B9B"/>
        </w:tc>
        <w:tc>
          <w:tcPr>
            <w:tcW w:w="1800" w:type="dxa"/>
          </w:tcPr>
          <w:p w:rsidR="00B067EE" w:rsidRDefault="00B067EE" w:rsidP="005A0B9B"/>
        </w:tc>
      </w:tr>
      <w:tr w:rsidR="00B067EE" w:rsidTr="005A0B9B">
        <w:tc>
          <w:tcPr>
            <w:tcW w:w="3932" w:type="dxa"/>
          </w:tcPr>
          <w:p w:rsidR="00B067EE" w:rsidRDefault="00B067EE" w:rsidP="005A0B9B"/>
        </w:tc>
        <w:tc>
          <w:tcPr>
            <w:tcW w:w="3420" w:type="dxa"/>
          </w:tcPr>
          <w:p w:rsidR="00B067EE" w:rsidRDefault="00B067EE" w:rsidP="005A0B9B"/>
        </w:tc>
        <w:tc>
          <w:tcPr>
            <w:tcW w:w="1800" w:type="dxa"/>
          </w:tcPr>
          <w:p w:rsidR="00B067EE" w:rsidRDefault="00B067EE" w:rsidP="005A0B9B"/>
        </w:tc>
      </w:tr>
      <w:tr w:rsidR="00B067EE" w:rsidTr="005A0B9B">
        <w:tc>
          <w:tcPr>
            <w:tcW w:w="3932" w:type="dxa"/>
          </w:tcPr>
          <w:p w:rsidR="00B067EE" w:rsidRDefault="00B067EE" w:rsidP="005A0B9B"/>
        </w:tc>
        <w:tc>
          <w:tcPr>
            <w:tcW w:w="3420" w:type="dxa"/>
          </w:tcPr>
          <w:p w:rsidR="00B067EE" w:rsidRDefault="00B067EE" w:rsidP="005A0B9B"/>
        </w:tc>
        <w:tc>
          <w:tcPr>
            <w:tcW w:w="1800" w:type="dxa"/>
          </w:tcPr>
          <w:p w:rsidR="00B067EE" w:rsidRDefault="00B067EE" w:rsidP="005A0B9B"/>
        </w:tc>
      </w:tr>
      <w:tr w:rsidR="00B067EE" w:rsidTr="005A0B9B">
        <w:tc>
          <w:tcPr>
            <w:tcW w:w="3932" w:type="dxa"/>
          </w:tcPr>
          <w:p w:rsidR="00B067EE" w:rsidRDefault="00B067EE" w:rsidP="005A0B9B"/>
        </w:tc>
        <w:tc>
          <w:tcPr>
            <w:tcW w:w="3420" w:type="dxa"/>
          </w:tcPr>
          <w:p w:rsidR="00B067EE" w:rsidRDefault="00B067EE" w:rsidP="005A0B9B"/>
        </w:tc>
        <w:tc>
          <w:tcPr>
            <w:tcW w:w="1800" w:type="dxa"/>
          </w:tcPr>
          <w:p w:rsidR="00B067EE" w:rsidRDefault="00B067EE" w:rsidP="005A0B9B"/>
        </w:tc>
      </w:tr>
    </w:tbl>
    <w:p w:rsidR="00081C64" w:rsidRDefault="00081C64" w:rsidP="00B067EE">
      <w:pPr>
        <w:pStyle w:val="ListParagraph"/>
        <w:ind w:left="360"/>
        <w:jc w:val="center"/>
        <w:rPr>
          <w:b/>
          <w:sz w:val="32"/>
          <w:szCs w:val="32"/>
        </w:rPr>
      </w:pPr>
    </w:p>
    <w:p w:rsidR="00B067EE" w:rsidRPr="00685BB6" w:rsidRDefault="00B067EE" w:rsidP="00B067EE">
      <w:pPr>
        <w:pStyle w:val="ListParagraph"/>
        <w:ind w:left="360"/>
        <w:jc w:val="center"/>
        <w:rPr>
          <w:b/>
          <w:sz w:val="32"/>
          <w:szCs w:val="32"/>
        </w:rPr>
      </w:pPr>
      <w:r w:rsidRPr="00685BB6">
        <w:rPr>
          <w:b/>
          <w:sz w:val="32"/>
          <w:szCs w:val="32"/>
        </w:rPr>
        <w:t>Budget Summary</w:t>
      </w:r>
    </w:p>
    <w:tbl>
      <w:tblPr>
        <w:tblStyle w:val="TableGrid"/>
        <w:tblpPr w:leftFromText="180" w:rightFromText="180" w:vertAnchor="text" w:horzAnchor="margin" w:tblpXSpec="center" w:tblpY="295"/>
        <w:tblW w:w="0" w:type="auto"/>
        <w:tblLook w:val="04A0" w:firstRow="1" w:lastRow="0" w:firstColumn="1" w:lastColumn="0" w:noHBand="0" w:noVBand="1"/>
      </w:tblPr>
      <w:tblGrid>
        <w:gridCol w:w="3510"/>
        <w:gridCol w:w="2970"/>
      </w:tblGrid>
      <w:tr w:rsidR="00B067EE" w:rsidTr="005A0B9B">
        <w:tc>
          <w:tcPr>
            <w:tcW w:w="3510" w:type="dxa"/>
          </w:tcPr>
          <w:p w:rsidR="00B067EE" w:rsidRPr="006128F3" w:rsidRDefault="00B067EE" w:rsidP="005A0B9B">
            <w:pPr>
              <w:spacing w:before="120" w:line="360" w:lineRule="auto"/>
              <w:rPr>
                <w:b/>
              </w:rPr>
            </w:pPr>
            <w:r w:rsidRPr="00685BB6">
              <w:tab/>
            </w:r>
            <w:r>
              <w:t xml:space="preserve">         </w:t>
            </w:r>
            <w:r w:rsidRPr="006128F3">
              <w:rPr>
                <w:b/>
              </w:rPr>
              <w:t>Category</w:t>
            </w:r>
            <w:r>
              <w:rPr>
                <w:b/>
              </w:rPr>
              <w:t xml:space="preserve">        </w:t>
            </w:r>
          </w:p>
        </w:tc>
        <w:tc>
          <w:tcPr>
            <w:tcW w:w="2970" w:type="dxa"/>
          </w:tcPr>
          <w:p w:rsidR="00B067EE" w:rsidRPr="006128F3" w:rsidRDefault="00B067EE" w:rsidP="005A0B9B">
            <w:pPr>
              <w:spacing w:before="120" w:line="360" w:lineRule="auto"/>
              <w:jc w:val="center"/>
              <w:rPr>
                <w:b/>
              </w:rPr>
            </w:pPr>
            <w:r w:rsidRPr="006128F3">
              <w:rPr>
                <w:b/>
              </w:rPr>
              <w:t>Grant Amount</w:t>
            </w:r>
          </w:p>
        </w:tc>
      </w:tr>
      <w:tr w:rsidR="00B067EE" w:rsidTr="005A0B9B">
        <w:tc>
          <w:tcPr>
            <w:tcW w:w="3510" w:type="dxa"/>
          </w:tcPr>
          <w:p w:rsidR="00B067EE" w:rsidRDefault="00B067EE" w:rsidP="00B067EE">
            <w:pPr>
              <w:pStyle w:val="ListParagraph"/>
              <w:numPr>
                <w:ilvl w:val="0"/>
                <w:numId w:val="19"/>
              </w:numPr>
              <w:spacing w:before="40" w:after="40"/>
            </w:pPr>
            <w:r>
              <w:t>P</w:t>
            </w:r>
            <w:r w:rsidRPr="00685BB6">
              <w:t>ersonnel</w:t>
            </w:r>
          </w:p>
        </w:tc>
        <w:tc>
          <w:tcPr>
            <w:tcW w:w="2970" w:type="dxa"/>
          </w:tcPr>
          <w:p w:rsidR="00B067EE" w:rsidRDefault="00B067EE" w:rsidP="005A0B9B">
            <w:pPr>
              <w:jc w:val="right"/>
              <w:rPr>
                <w:rFonts w:ascii="Calibri" w:hAnsi="Calibri"/>
                <w:color w:val="000000"/>
              </w:rPr>
            </w:pPr>
          </w:p>
          <w:p w:rsidR="00B067EE" w:rsidRDefault="00B067EE" w:rsidP="005A0B9B">
            <w:pPr>
              <w:jc w:val="right"/>
              <w:rPr>
                <w:rFonts w:ascii="Calibri" w:hAnsi="Calibri"/>
                <w:color w:val="000000"/>
              </w:rPr>
            </w:pPr>
          </w:p>
          <w:p w:rsidR="00B067EE" w:rsidRPr="005006CB" w:rsidRDefault="00B067EE" w:rsidP="005A0B9B">
            <w:pPr>
              <w:jc w:val="right"/>
              <w:rPr>
                <w:rFonts w:ascii="Calibri" w:hAnsi="Calibri"/>
                <w:color w:val="000000"/>
              </w:rPr>
            </w:pPr>
          </w:p>
        </w:tc>
      </w:tr>
      <w:tr w:rsidR="00B067EE" w:rsidTr="005A0B9B">
        <w:tc>
          <w:tcPr>
            <w:tcW w:w="3510" w:type="dxa"/>
          </w:tcPr>
          <w:p w:rsidR="00B067EE" w:rsidRDefault="00B067EE" w:rsidP="00B067EE">
            <w:pPr>
              <w:pStyle w:val="ListParagraph"/>
              <w:numPr>
                <w:ilvl w:val="0"/>
                <w:numId w:val="19"/>
              </w:numPr>
              <w:spacing w:before="40" w:after="40"/>
            </w:pPr>
            <w:r w:rsidRPr="00685BB6">
              <w:t>Fringe Benefits</w:t>
            </w:r>
          </w:p>
        </w:tc>
        <w:tc>
          <w:tcPr>
            <w:tcW w:w="2970" w:type="dxa"/>
          </w:tcPr>
          <w:p w:rsidR="00B067EE" w:rsidRDefault="00B067EE" w:rsidP="005A0B9B">
            <w:pPr>
              <w:jc w:val="right"/>
              <w:rPr>
                <w:rFonts w:ascii="Calibri" w:hAnsi="Calibri"/>
                <w:color w:val="000000"/>
              </w:rPr>
            </w:pPr>
          </w:p>
          <w:p w:rsidR="00B067EE" w:rsidRDefault="00B067EE" w:rsidP="005A0B9B">
            <w:pPr>
              <w:jc w:val="right"/>
              <w:rPr>
                <w:rFonts w:ascii="Calibri" w:hAnsi="Calibri"/>
                <w:color w:val="000000"/>
              </w:rPr>
            </w:pPr>
          </w:p>
          <w:p w:rsidR="00B067EE" w:rsidRPr="005006CB" w:rsidRDefault="00B067EE" w:rsidP="005A0B9B">
            <w:pPr>
              <w:jc w:val="right"/>
              <w:rPr>
                <w:rFonts w:ascii="Calibri" w:hAnsi="Calibri"/>
                <w:color w:val="000000"/>
              </w:rPr>
            </w:pPr>
          </w:p>
        </w:tc>
      </w:tr>
      <w:tr w:rsidR="00B067EE" w:rsidTr="005A0B9B">
        <w:tc>
          <w:tcPr>
            <w:tcW w:w="3510" w:type="dxa"/>
          </w:tcPr>
          <w:p w:rsidR="00B067EE" w:rsidRDefault="00B067EE" w:rsidP="00B067EE">
            <w:pPr>
              <w:pStyle w:val="ListParagraph"/>
              <w:numPr>
                <w:ilvl w:val="0"/>
                <w:numId w:val="19"/>
              </w:numPr>
              <w:spacing w:before="40" w:after="40"/>
            </w:pPr>
            <w:r>
              <w:t>Travel</w:t>
            </w:r>
          </w:p>
        </w:tc>
        <w:tc>
          <w:tcPr>
            <w:tcW w:w="2970" w:type="dxa"/>
          </w:tcPr>
          <w:p w:rsidR="00B067EE" w:rsidRDefault="00B067EE" w:rsidP="005A0B9B">
            <w:pPr>
              <w:jc w:val="right"/>
              <w:rPr>
                <w:rFonts w:ascii="Calibri" w:hAnsi="Calibri"/>
                <w:color w:val="000000"/>
              </w:rPr>
            </w:pPr>
          </w:p>
          <w:p w:rsidR="00B067EE" w:rsidRDefault="00B067EE" w:rsidP="005A0B9B">
            <w:pPr>
              <w:jc w:val="right"/>
              <w:rPr>
                <w:rFonts w:ascii="Calibri" w:hAnsi="Calibri"/>
                <w:color w:val="000000"/>
              </w:rPr>
            </w:pPr>
          </w:p>
          <w:p w:rsidR="00B067EE" w:rsidRPr="005006CB" w:rsidRDefault="00B067EE" w:rsidP="005A0B9B">
            <w:pPr>
              <w:jc w:val="right"/>
              <w:rPr>
                <w:rFonts w:ascii="Calibri" w:hAnsi="Calibri"/>
                <w:color w:val="000000"/>
              </w:rPr>
            </w:pPr>
          </w:p>
        </w:tc>
      </w:tr>
      <w:tr w:rsidR="00B067EE" w:rsidTr="005A0B9B">
        <w:tc>
          <w:tcPr>
            <w:tcW w:w="3510" w:type="dxa"/>
          </w:tcPr>
          <w:p w:rsidR="00B067EE" w:rsidRDefault="00B067EE" w:rsidP="00B067EE">
            <w:pPr>
              <w:pStyle w:val="ListParagraph"/>
              <w:numPr>
                <w:ilvl w:val="0"/>
                <w:numId w:val="19"/>
              </w:numPr>
              <w:spacing w:before="40" w:after="40"/>
            </w:pPr>
            <w:r>
              <w:t>Supplies</w:t>
            </w:r>
          </w:p>
        </w:tc>
        <w:tc>
          <w:tcPr>
            <w:tcW w:w="2970" w:type="dxa"/>
          </w:tcPr>
          <w:p w:rsidR="00B067EE" w:rsidRDefault="00B067EE" w:rsidP="005A0B9B">
            <w:pPr>
              <w:jc w:val="right"/>
              <w:rPr>
                <w:rFonts w:ascii="Calibri" w:hAnsi="Calibri"/>
                <w:color w:val="000000"/>
              </w:rPr>
            </w:pPr>
          </w:p>
          <w:p w:rsidR="00B067EE" w:rsidRDefault="00B067EE" w:rsidP="005A0B9B">
            <w:pPr>
              <w:jc w:val="right"/>
              <w:rPr>
                <w:rFonts w:ascii="Calibri" w:hAnsi="Calibri"/>
                <w:color w:val="000000"/>
              </w:rPr>
            </w:pPr>
          </w:p>
          <w:p w:rsidR="00B067EE" w:rsidRPr="005006CB" w:rsidRDefault="00B067EE" w:rsidP="005A0B9B">
            <w:pPr>
              <w:jc w:val="right"/>
              <w:rPr>
                <w:rFonts w:ascii="Calibri" w:hAnsi="Calibri"/>
                <w:color w:val="000000"/>
              </w:rPr>
            </w:pPr>
          </w:p>
        </w:tc>
      </w:tr>
      <w:tr w:rsidR="00B067EE" w:rsidTr="005A0B9B">
        <w:tc>
          <w:tcPr>
            <w:tcW w:w="3510" w:type="dxa"/>
          </w:tcPr>
          <w:p w:rsidR="00B067EE" w:rsidRDefault="00B067EE" w:rsidP="00B067EE">
            <w:pPr>
              <w:pStyle w:val="ListParagraph"/>
              <w:numPr>
                <w:ilvl w:val="0"/>
                <w:numId w:val="19"/>
              </w:numPr>
              <w:spacing w:before="40" w:after="40"/>
            </w:pPr>
            <w:r>
              <w:t>Consultants/Contracts</w:t>
            </w:r>
          </w:p>
        </w:tc>
        <w:tc>
          <w:tcPr>
            <w:tcW w:w="2970" w:type="dxa"/>
          </w:tcPr>
          <w:p w:rsidR="00B067EE" w:rsidRDefault="00B067EE" w:rsidP="005A0B9B">
            <w:pPr>
              <w:jc w:val="right"/>
              <w:rPr>
                <w:rFonts w:ascii="Calibri" w:hAnsi="Calibri"/>
                <w:color w:val="000000"/>
              </w:rPr>
            </w:pPr>
          </w:p>
          <w:p w:rsidR="00B067EE" w:rsidRDefault="00B067EE" w:rsidP="005A0B9B">
            <w:pPr>
              <w:jc w:val="right"/>
              <w:rPr>
                <w:rFonts w:ascii="Calibri" w:hAnsi="Calibri"/>
                <w:color w:val="000000"/>
              </w:rPr>
            </w:pPr>
          </w:p>
          <w:p w:rsidR="00B067EE" w:rsidRPr="005006CB" w:rsidRDefault="00B067EE" w:rsidP="005A0B9B">
            <w:pPr>
              <w:rPr>
                <w:rFonts w:ascii="Calibri" w:hAnsi="Calibri"/>
                <w:color w:val="000000"/>
              </w:rPr>
            </w:pPr>
          </w:p>
        </w:tc>
      </w:tr>
      <w:tr w:rsidR="00B067EE" w:rsidTr="005A0B9B">
        <w:tc>
          <w:tcPr>
            <w:tcW w:w="3510" w:type="dxa"/>
          </w:tcPr>
          <w:p w:rsidR="00B067EE" w:rsidRDefault="00B067EE" w:rsidP="00B067EE">
            <w:pPr>
              <w:pStyle w:val="ListParagraph"/>
              <w:numPr>
                <w:ilvl w:val="0"/>
                <w:numId w:val="19"/>
              </w:numPr>
              <w:spacing w:before="40" w:after="40"/>
            </w:pPr>
            <w:r>
              <w:t>Other Costs</w:t>
            </w:r>
          </w:p>
        </w:tc>
        <w:tc>
          <w:tcPr>
            <w:tcW w:w="2970" w:type="dxa"/>
          </w:tcPr>
          <w:p w:rsidR="00B067EE" w:rsidRDefault="00B067EE" w:rsidP="005A0B9B">
            <w:pPr>
              <w:jc w:val="right"/>
              <w:rPr>
                <w:rFonts w:ascii="Calibri" w:hAnsi="Calibri"/>
                <w:color w:val="000000"/>
              </w:rPr>
            </w:pPr>
          </w:p>
          <w:p w:rsidR="00B067EE" w:rsidRDefault="00B067EE" w:rsidP="005A0B9B">
            <w:pPr>
              <w:jc w:val="right"/>
              <w:rPr>
                <w:rFonts w:ascii="Calibri" w:hAnsi="Calibri"/>
                <w:color w:val="000000"/>
              </w:rPr>
            </w:pPr>
          </w:p>
          <w:p w:rsidR="00B067EE" w:rsidRPr="005006CB" w:rsidRDefault="00B067EE" w:rsidP="005A0B9B">
            <w:pPr>
              <w:jc w:val="right"/>
              <w:rPr>
                <w:rFonts w:ascii="Calibri" w:hAnsi="Calibri"/>
                <w:color w:val="000000"/>
              </w:rPr>
            </w:pPr>
          </w:p>
        </w:tc>
      </w:tr>
      <w:tr w:rsidR="00B067EE" w:rsidTr="005A0B9B">
        <w:tc>
          <w:tcPr>
            <w:tcW w:w="3510" w:type="dxa"/>
          </w:tcPr>
          <w:p w:rsidR="00B067EE" w:rsidRPr="006A6ED7" w:rsidRDefault="00B067EE" w:rsidP="005A0B9B">
            <w:pPr>
              <w:spacing w:before="80"/>
              <w:jc w:val="center"/>
            </w:pPr>
            <w:r w:rsidRPr="006A6ED7">
              <w:t>Total Project Costs:</w:t>
            </w:r>
          </w:p>
        </w:tc>
        <w:tc>
          <w:tcPr>
            <w:tcW w:w="2970" w:type="dxa"/>
          </w:tcPr>
          <w:p w:rsidR="00B067EE" w:rsidRDefault="00B067EE" w:rsidP="005A0B9B">
            <w:pPr>
              <w:jc w:val="right"/>
              <w:rPr>
                <w:rFonts w:ascii="Calibri" w:hAnsi="Calibri"/>
                <w:color w:val="000000"/>
              </w:rPr>
            </w:pPr>
          </w:p>
          <w:p w:rsidR="00B067EE" w:rsidRDefault="00B067EE" w:rsidP="005A0B9B">
            <w:pPr>
              <w:jc w:val="right"/>
              <w:rPr>
                <w:rFonts w:ascii="Calibri" w:hAnsi="Calibri"/>
                <w:color w:val="000000"/>
              </w:rPr>
            </w:pPr>
          </w:p>
          <w:p w:rsidR="00B067EE" w:rsidRPr="005006CB" w:rsidRDefault="00B067EE" w:rsidP="005A0B9B">
            <w:pPr>
              <w:jc w:val="right"/>
              <w:rPr>
                <w:rFonts w:ascii="Calibri" w:hAnsi="Calibri"/>
                <w:color w:val="000000"/>
              </w:rPr>
            </w:pPr>
          </w:p>
        </w:tc>
      </w:tr>
    </w:tbl>
    <w:p w:rsidR="00B067EE" w:rsidRPr="00685BB6" w:rsidRDefault="00B067EE" w:rsidP="00B067EE"/>
    <w:p w:rsidR="00B067EE" w:rsidRPr="00685BB6" w:rsidRDefault="00B067EE" w:rsidP="00B067EE"/>
    <w:p w:rsidR="00B067EE" w:rsidRDefault="00B067EE" w:rsidP="00B067EE"/>
    <w:p w:rsidR="00B067EE" w:rsidRDefault="00B067EE" w:rsidP="00B067EE"/>
    <w:p w:rsidR="00B067EE" w:rsidRDefault="00B067EE" w:rsidP="00B067EE"/>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B067EE" w:rsidRDefault="00B067EE" w:rsidP="00B067EE">
      <w:pPr>
        <w:rPr>
          <w:b/>
        </w:rPr>
      </w:pPr>
    </w:p>
    <w:p w:rsidR="003C6D4C" w:rsidRDefault="003C6D4C" w:rsidP="00B067EE">
      <w:pPr>
        <w:rPr>
          <w:b/>
        </w:rPr>
      </w:pPr>
    </w:p>
    <w:p w:rsidR="003C6D4C" w:rsidRDefault="003C6D4C" w:rsidP="00B067EE">
      <w:pPr>
        <w:rPr>
          <w:b/>
        </w:rPr>
      </w:pPr>
    </w:p>
    <w:p w:rsidR="003C6D4C" w:rsidRDefault="003C6D4C" w:rsidP="00B067EE">
      <w:pPr>
        <w:rPr>
          <w:b/>
        </w:rPr>
      </w:pPr>
    </w:p>
    <w:p w:rsidR="00B067EE" w:rsidRDefault="00B067EE" w:rsidP="00B067EE">
      <w:pPr>
        <w:rPr>
          <w:b/>
        </w:rPr>
      </w:pPr>
      <w:r w:rsidRPr="00685BB6">
        <w:rPr>
          <w:b/>
        </w:rPr>
        <w:lastRenderedPageBreak/>
        <w:t xml:space="preserve">Section </w:t>
      </w:r>
      <w:r>
        <w:rPr>
          <w:b/>
        </w:rPr>
        <w:t>6</w:t>
      </w:r>
    </w:p>
    <w:p w:rsidR="00B067EE" w:rsidRPr="00590484" w:rsidRDefault="00B067EE" w:rsidP="00B067EE">
      <w:pPr>
        <w:jc w:val="center"/>
        <w:rPr>
          <w:b/>
          <w:sz w:val="32"/>
          <w:szCs w:val="32"/>
        </w:rPr>
      </w:pPr>
      <w:r>
        <w:rPr>
          <w:b/>
          <w:sz w:val="32"/>
          <w:szCs w:val="32"/>
        </w:rPr>
        <w:t>References</w:t>
      </w:r>
    </w:p>
    <w:p w:rsidR="00B067EE" w:rsidRDefault="00B067EE" w:rsidP="00B067EE">
      <w:pPr>
        <w:pStyle w:val="ListParagraph"/>
        <w:rPr>
          <w:b/>
        </w:rPr>
      </w:pPr>
    </w:p>
    <w:p w:rsidR="00B067EE" w:rsidRPr="00722608" w:rsidRDefault="00B067EE" w:rsidP="00B067EE">
      <w:pPr>
        <w:pStyle w:val="ListParagraph"/>
        <w:ind w:left="630"/>
        <w:rPr>
          <w:b/>
        </w:rPr>
      </w:pPr>
      <w:r>
        <w:rPr>
          <w:b/>
        </w:rPr>
        <w:t xml:space="preserve">References: </w:t>
      </w:r>
      <w:r w:rsidRPr="009F1E7B">
        <w:t>Provide three (3) professional references</w:t>
      </w:r>
      <w:r>
        <w:t>.</w:t>
      </w:r>
      <w:r>
        <w:rPr>
          <w:b/>
        </w:rPr>
        <w:t xml:space="preserve"> </w:t>
      </w:r>
      <w:r>
        <w:t>Include contact information and context of relationship (e.g., contractual agreements, provided/received services, et al.) for each.</w:t>
      </w:r>
    </w:p>
    <w:p w:rsidR="00B067EE" w:rsidRPr="00722608" w:rsidRDefault="00B067EE" w:rsidP="00B067EE">
      <w:pPr>
        <w:pStyle w:val="ListParagraph"/>
        <w:spacing w:after="0" w:line="240" w:lineRule="auto"/>
        <w:rPr>
          <w:b/>
          <w:sz w:val="8"/>
          <w:szCs w:val="8"/>
        </w:rPr>
      </w:pPr>
    </w:p>
    <w:p w:rsidR="00B067EE" w:rsidRDefault="00B067EE" w:rsidP="00B067EE">
      <w:pPr>
        <w:pStyle w:val="ListParagraph"/>
        <w:rPr>
          <w:i/>
        </w:rPr>
      </w:pPr>
      <w:r w:rsidRPr="00722608">
        <w:rPr>
          <w:i/>
        </w:rPr>
        <w:t>Reference 1</w:t>
      </w:r>
    </w:p>
    <w:tbl>
      <w:tblPr>
        <w:tblStyle w:val="TableGrid"/>
        <w:tblW w:w="0" w:type="auto"/>
        <w:tblInd w:w="720" w:type="dxa"/>
        <w:tblLook w:val="04A0" w:firstRow="1" w:lastRow="0" w:firstColumn="1" w:lastColumn="0" w:noHBand="0" w:noVBand="1"/>
      </w:tblPr>
      <w:tblGrid>
        <w:gridCol w:w="2538"/>
        <w:gridCol w:w="6318"/>
      </w:tblGrid>
      <w:tr w:rsidR="00B067EE" w:rsidTr="005A0B9B">
        <w:tc>
          <w:tcPr>
            <w:tcW w:w="2538" w:type="dxa"/>
          </w:tcPr>
          <w:p w:rsidR="00B067EE" w:rsidRPr="00722608" w:rsidRDefault="00B067EE" w:rsidP="005A0B9B">
            <w:pPr>
              <w:pStyle w:val="ListParagraph"/>
              <w:ind w:left="0"/>
            </w:pPr>
            <w:r>
              <w:t>Organization:</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Primary Contact:</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Primary Contact’s Title:</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Telephone:</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Email:</w:t>
            </w:r>
          </w:p>
        </w:tc>
        <w:tc>
          <w:tcPr>
            <w:tcW w:w="6318" w:type="dxa"/>
          </w:tcPr>
          <w:p w:rsidR="00B067EE" w:rsidRDefault="00B067EE" w:rsidP="005A0B9B">
            <w:pPr>
              <w:pStyle w:val="ListParagraph"/>
              <w:ind w:left="0"/>
              <w:rPr>
                <w:i/>
              </w:rPr>
            </w:pPr>
          </w:p>
        </w:tc>
      </w:tr>
      <w:tr w:rsidR="00B067EE" w:rsidTr="005A0B9B">
        <w:tc>
          <w:tcPr>
            <w:tcW w:w="2538" w:type="dxa"/>
          </w:tcPr>
          <w:p w:rsidR="00B067EE" w:rsidRDefault="00B067EE" w:rsidP="005A0B9B">
            <w:pPr>
              <w:pStyle w:val="ListParagraph"/>
              <w:ind w:left="0"/>
              <w:rPr>
                <w:i/>
              </w:rPr>
            </w:pPr>
            <w:r>
              <w:t>Context of Relationship:</w:t>
            </w:r>
          </w:p>
        </w:tc>
        <w:tc>
          <w:tcPr>
            <w:tcW w:w="6318" w:type="dxa"/>
          </w:tcPr>
          <w:p w:rsidR="00B067EE" w:rsidRDefault="00B067EE" w:rsidP="005A0B9B">
            <w:pPr>
              <w:pStyle w:val="ListParagraph"/>
              <w:ind w:left="0"/>
              <w:rPr>
                <w:i/>
              </w:rPr>
            </w:pPr>
          </w:p>
        </w:tc>
      </w:tr>
    </w:tbl>
    <w:p w:rsidR="00B067EE" w:rsidRDefault="00B067EE" w:rsidP="00B067EE">
      <w:pPr>
        <w:pStyle w:val="ListParagraph"/>
        <w:rPr>
          <w:i/>
        </w:rPr>
      </w:pPr>
    </w:p>
    <w:p w:rsidR="00B067EE" w:rsidRDefault="00B067EE" w:rsidP="00B067EE">
      <w:pPr>
        <w:pStyle w:val="ListParagraph"/>
        <w:rPr>
          <w:i/>
        </w:rPr>
      </w:pPr>
      <w:r>
        <w:rPr>
          <w:i/>
        </w:rPr>
        <w:t>Reference 2</w:t>
      </w:r>
    </w:p>
    <w:tbl>
      <w:tblPr>
        <w:tblStyle w:val="TableGrid"/>
        <w:tblW w:w="0" w:type="auto"/>
        <w:tblInd w:w="720" w:type="dxa"/>
        <w:tblLook w:val="04A0" w:firstRow="1" w:lastRow="0" w:firstColumn="1" w:lastColumn="0" w:noHBand="0" w:noVBand="1"/>
      </w:tblPr>
      <w:tblGrid>
        <w:gridCol w:w="2538"/>
        <w:gridCol w:w="6318"/>
      </w:tblGrid>
      <w:tr w:rsidR="00B067EE" w:rsidTr="005A0B9B">
        <w:tc>
          <w:tcPr>
            <w:tcW w:w="2538" w:type="dxa"/>
          </w:tcPr>
          <w:p w:rsidR="00B067EE" w:rsidRPr="00722608" w:rsidRDefault="00B067EE" w:rsidP="005A0B9B">
            <w:pPr>
              <w:pStyle w:val="ListParagraph"/>
              <w:ind w:left="0"/>
            </w:pPr>
            <w:r>
              <w:t>Organization:</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Primary Contact:</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Primary Contact’s Title:</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Telephone:</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Email:</w:t>
            </w:r>
          </w:p>
        </w:tc>
        <w:tc>
          <w:tcPr>
            <w:tcW w:w="6318" w:type="dxa"/>
          </w:tcPr>
          <w:p w:rsidR="00B067EE" w:rsidRDefault="00B067EE" w:rsidP="005A0B9B">
            <w:pPr>
              <w:pStyle w:val="ListParagraph"/>
              <w:ind w:left="0"/>
              <w:rPr>
                <w:i/>
              </w:rPr>
            </w:pPr>
          </w:p>
        </w:tc>
      </w:tr>
      <w:tr w:rsidR="00B067EE" w:rsidTr="005A0B9B">
        <w:tc>
          <w:tcPr>
            <w:tcW w:w="2538" w:type="dxa"/>
          </w:tcPr>
          <w:p w:rsidR="00B067EE" w:rsidRDefault="00B067EE" w:rsidP="005A0B9B">
            <w:pPr>
              <w:pStyle w:val="ListParagraph"/>
              <w:ind w:left="0"/>
              <w:rPr>
                <w:i/>
              </w:rPr>
            </w:pPr>
            <w:r>
              <w:t>Context of Relationship:</w:t>
            </w:r>
          </w:p>
        </w:tc>
        <w:tc>
          <w:tcPr>
            <w:tcW w:w="6318" w:type="dxa"/>
          </w:tcPr>
          <w:p w:rsidR="00B067EE" w:rsidRDefault="00B067EE" w:rsidP="005A0B9B">
            <w:pPr>
              <w:pStyle w:val="ListParagraph"/>
              <w:ind w:left="0"/>
              <w:rPr>
                <w:i/>
              </w:rPr>
            </w:pPr>
          </w:p>
        </w:tc>
      </w:tr>
    </w:tbl>
    <w:p w:rsidR="00B067EE" w:rsidRDefault="00B067EE" w:rsidP="00B067EE">
      <w:pPr>
        <w:pStyle w:val="ListParagraph"/>
        <w:rPr>
          <w:i/>
        </w:rPr>
      </w:pPr>
    </w:p>
    <w:p w:rsidR="00B067EE" w:rsidRDefault="00B067EE" w:rsidP="00B067EE">
      <w:pPr>
        <w:pStyle w:val="ListParagraph"/>
        <w:rPr>
          <w:i/>
        </w:rPr>
      </w:pPr>
      <w:r>
        <w:rPr>
          <w:i/>
        </w:rPr>
        <w:t>Reference 3</w:t>
      </w:r>
    </w:p>
    <w:tbl>
      <w:tblPr>
        <w:tblStyle w:val="TableGrid"/>
        <w:tblW w:w="0" w:type="auto"/>
        <w:tblInd w:w="720" w:type="dxa"/>
        <w:tblLook w:val="04A0" w:firstRow="1" w:lastRow="0" w:firstColumn="1" w:lastColumn="0" w:noHBand="0" w:noVBand="1"/>
      </w:tblPr>
      <w:tblGrid>
        <w:gridCol w:w="2538"/>
        <w:gridCol w:w="6318"/>
      </w:tblGrid>
      <w:tr w:rsidR="00B067EE" w:rsidTr="005A0B9B">
        <w:tc>
          <w:tcPr>
            <w:tcW w:w="2538" w:type="dxa"/>
          </w:tcPr>
          <w:p w:rsidR="00B067EE" w:rsidRPr="00722608" w:rsidRDefault="00B067EE" w:rsidP="005A0B9B">
            <w:pPr>
              <w:pStyle w:val="ListParagraph"/>
              <w:ind w:left="0"/>
            </w:pPr>
            <w:r>
              <w:t>Organization:</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Primary Contact:</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Primary Contact’s Title:</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Telephone:</w:t>
            </w:r>
          </w:p>
        </w:tc>
        <w:tc>
          <w:tcPr>
            <w:tcW w:w="6318" w:type="dxa"/>
          </w:tcPr>
          <w:p w:rsidR="00B067EE" w:rsidRDefault="00B067EE" w:rsidP="005A0B9B">
            <w:pPr>
              <w:pStyle w:val="ListParagraph"/>
              <w:ind w:left="0"/>
              <w:rPr>
                <w:i/>
              </w:rPr>
            </w:pPr>
          </w:p>
        </w:tc>
      </w:tr>
      <w:tr w:rsidR="00B067EE" w:rsidTr="005A0B9B">
        <w:tc>
          <w:tcPr>
            <w:tcW w:w="2538" w:type="dxa"/>
          </w:tcPr>
          <w:p w:rsidR="00B067EE" w:rsidRPr="00722608" w:rsidRDefault="00B067EE" w:rsidP="005A0B9B">
            <w:pPr>
              <w:pStyle w:val="ListParagraph"/>
              <w:ind w:left="0"/>
            </w:pPr>
            <w:r>
              <w:t>Email:</w:t>
            </w:r>
          </w:p>
        </w:tc>
        <w:tc>
          <w:tcPr>
            <w:tcW w:w="6318" w:type="dxa"/>
          </w:tcPr>
          <w:p w:rsidR="00B067EE" w:rsidRDefault="00B067EE" w:rsidP="005A0B9B">
            <w:pPr>
              <w:pStyle w:val="ListParagraph"/>
              <w:ind w:left="0"/>
              <w:rPr>
                <w:i/>
              </w:rPr>
            </w:pPr>
          </w:p>
        </w:tc>
      </w:tr>
      <w:tr w:rsidR="00B067EE" w:rsidTr="005A0B9B">
        <w:tc>
          <w:tcPr>
            <w:tcW w:w="2538" w:type="dxa"/>
          </w:tcPr>
          <w:p w:rsidR="00B067EE" w:rsidRDefault="00B067EE" w:rsidP="005A0B9B">
            <w:pPr>
              <w:pStyle w:val="ListParagraph"/>
              <w:ind w:left="0"/>
              <w:rPr>
                <w:i/>
              </w:rPr>
            </w:pPr>
            <w:r>
              <w:t>Context of Relationship:</w:t>
            </w:r>
          </w:p>
        </w:tc>
        <w:tc>
          <w:tcPr>
            <w:tcW w:w="6318" w:type="dxa"/>
          </w:tcPr>
          <w:p w:rsidR="00B067EE" w:rsidRDefault="00B067EE" w:rsidP="005A0B9B">
            <w:pPr>
              <w:pStyle w:val="ListParagraph"/>
              <w:ind w:left="0"/>
              <w:rPr>
                <w:i/>
              </w:rPr>
            </w:pPr>
          </w:p>
        </w:tc>
      </w:tr>
    </w:tbl>
    <w:p w:rsidR="00B067EE" w:rsidRDefault="00B067EE" w:rsidP="00E07105">
      <w:pPr>
        <w:rPr>
          <w:b/>
        </w:rPr>
      </w:pPr>
    </w:p>
    <w:p w:rsidR="00B067EE" w:rsidRDefault="00B067EE" w:rsidP="00E07105">
      <w:pPr>
        <w:rPr>
          <w:b/>
        </w:rPr>
      </w:pPr>
    </w:p>
    <w:p w:rsidR="00B067EE" w:rsidRDefault="00B067EE" w:rsidP="00E07105">
      <w:pPr>
        <w:rPr>
          <w:b/>
        </w:rPr>
      </w:pPr>
    </w:p>
    <w:p w:rsidR="00B067EE" w:rsidRDefault="00B067EE" w:rsidP="00E07105">
      <w:pPr>
        <w:rPr>
          <w:b/>
        </w:rPr>
      </w:pPr>
    </w:p>
    <w:p w:rsidR="008D3EE2" w:rsidRDefault="008D3EE2" w:rsidP="00E07105">
      <w:pPr>
        <w:rPr>
          <w:b/>
        </w:rPr>
      </w:pPr>
    </w:p>
    <w:p w:rsidR="008D3EE2" w:rsidRDefault="008D3EE2" w:rsidP="00E07105">
      <w:pPr>
        <w:rPr>
          <w:b/>
        </w:rPr>
      </w:pPr>
    </w:p>
    <w:p w:rsidR="008D3EE2" w:rsidRDefault="008D3EE2" w:rsidP="00E07105">
      <w:pPr>
        <w:rPr>
          <w:b/>
        </w:rPr>
      </w:pPr>
    </w:p>
    <w:p w:rsidR="00B067EE" w:rsidRDefault="00B067EE" w:rsidP="00E07105">
      <w:pPr>
        <w:rPr>
          <w:b/>
        </w:rPr>
      </w:pPr>
    </w:p>
    <w:p w:rsidR="008E5501" w:rsidRPr="00FD2264" w:rsidRDefault="008E5501" w:rsidP="008E5501">
      <w:r>
        <w:rPr>
          <w:b/>
        </w:rPr>
        <w:lastRenderedPageBreak/>
        <w:t>Section 7</w:t>
      </w:r>
      <w:r>
        <w:rPr>
          <w:b/>
        </w:rPr>
        <w:tab/>
      </w:r>
      <w:r>
        <w:rPr>
          <w:b/>
        </w:rPr>
        <w:tab/>
      </w:r>
      <w:r>
        <w:rPr>
          <w:b/>
        </w:rPr>
        <w:tab/>
        <w:t xml:space="preserve">   </w:t>
      </w:r>
      <w:r w:rsidRPr="00524C3D">
        <w:rPr>
          <w:b/>
        </w:rPr>
        <w:t>NEBRASKA ADMINISTRATIVE CODE</w:t>
      </w:r>
    </w:p>
    <w:p w:rsidR="008E5501" w:rsidRPr="00524C3D" w:rsidRDefault="008E5501" w:rsidP="008E5501">
      <w:pPr>
        <w:rPr>
          <w:b/>
        </w:rPr>
      </w:pPr>
    </w:p>
    <w:p w:rsidR="008E5501" w:rsidRPr="00524C3D" w:rsidRDefault="008E5501" w:rsidP="008E5501">
      <w:pPr>
        <w:rPr>
          <w:b/>
        </w:rPr>
      </w:pPr>
      <w:r w:rsidRPr="00524C3D">
        <w:rPr>
          <w:b/>
        </w:rPr>
        <w:t>TITLE 71 – DEPARTMENT OF CORRECTIONAL SERVICES</w:t>
      </w:r>
    </w:p>
    <w:p w:rsidR="008E5501" w:rsidRPr="00524C3D" w:rsidRDefault="008E5501" w:rsidP="008E5501">
      <w:pPr>
        <w:rPr>
          <w:b/>
        </w:rPr>
      </w:pPr>
      <w:r w:rsidRPr="00524C3D">
        <w:rPr>
          <w:b/>
        </w:rPr>
        <w:t>Chapter 1 – Rules and Regulations</w:t>
      </w:r>
    </w:p>
    <w:p w:rsidR="008E5501" w:rsidRDefault="008E5501" w:rsidP="008E5501">
      <w:pPr>
        <w:ind w:left="1440" w:hanging="720"/>
      </w:pPr>
      <w:r w:rsidRPr="00524C3D">
        <w:rPr>
          <w:b/>
        </w:rPr>
        <w:t>001</w:t>
      </w:r>
      <w:r w:rsidRPr="00524C3D">
        <w:rPr>
          <w:b/>
        </w:rPr>
        <w:tab/>
      </w:r>
      <w:r>
        <w:t>Rules relating to the administration of the Vocational and Life Skills Program.  Under provisions of Legislative Bill 907, One-hundred third Legislature, Second Session, 2014, the following rules and regulations shall govern the procedures for the NDCS Vocational and Life Skills Program.</w:t>
      </w:r>
    </w:p>
    <w:p w:rsidR="008E5501" w:rsidRPr="00524C3D" w:rsidRDefault="008E5501" w:rsidP="008E5501">
      <w:pPr>
        <w:rPr>
          <w:b/>
        </w:rPr>
      </w:pPr>
      <w:r w:rsidRPr="00524C3D">
        <w:rPr>
          <w:b/>
        </w:rPr>
        <w:t>001.01</w:t>
      </w:r>
      <w:r w:rsidRPr="00524C3D">
        <w:rPr>
          <w:b/>
        </w:rPr>
        <w:tab/>
        <w:t>Definitions</w:t>
      </w:r>
    </w:p>
    <w:p w:rsidR="008E5501" w:rsidRDefault="008E5501" w:rsidP="008E5501">
      <w:pPr>
        <w:ind w:left="720"/>
      </w:pPr>
      <w:r w:rsidRPr="00524C3D">
        <w:rPr>
          <w:b/>
        </w:rPr>
        <w:t>001.01A Grant Recipient</w:t>
      </w:r>
      <w:r>
        <w:t xml:space="preserve"> – shall mean a qualifying provider with a qualifying program as defined in Section 001.02</w:t>
      </w:r>
    </w:p>
    <w:p w:rsidR="008E5501" w:rsidRDefault="008E5501" w:rsidP="008E5501">
      <w:pPr>
        <w:ind w:left="720"/>
      </w:pPr>
      <w:r w:rsidRPr="00524C3D">
        <w:rPr>
          <w:b/>
        </w:rPr>
        <w:t>001.01B Department</w:t>
      </w:r>
      <w:r>
        <w:t xml:space="preserve"> – shall mean the Department of Correctional Services</w:t>
      </w:r>
    </w:p>
    <w:p w:rsidR="008E5501" w:rsidRDefault="008E5501" w:rsidP="008E5501">
      <w:pPr>
        <w:ind w:left="720"/>
      </w:pPr>
      <w:r w:rsidRPr="00524C3D">
        <w:rPr>
          <w:b/>
        </w:rPr>
        <w:t>001.01C Vocational Training</w:t>
      </w:r>
      <w:r>
        <w:t xml:space="preserve"> – shall mean an organized training provided with the intended result of learning a job skill and obtaining employment</w:t>
      </w:r>
    </w:p>
    <w:p w:rsidR="008E5501" w:rsidRDefault="008E5501" w:rsidP="008E5501">
      <w:pPr>
        <w:ind w:left="720"/>
      </w:pPr>
      <w:r w:rsidRPr="00524C3D">
        <w:rPr>
          <w:b/>
        </w:rPr>
        <w:t>001.01D Life Skills Training</w:t>
      </w:r>
      <w:r>
        <w:t xml:space="preserve"> – shall mean an organized training provided with the intended result of preparing an individual for employment</w:t>
      </w:r>
    </w:p>
    <w:p w:rsidR="008E5501" w:rsidRDefault="008E5501" w:rsidP="008E5501">
      <w:pPr>
        <w:ind w:left="720"/>
      </w:pPr>
      <w:r w:rsidRPr="00524C3D">
        <w:rPr>
          <w:b/>
        </w:rPr>
        <w:t xml:space="preserve">001.01E </w:t>
      </w:r>
      <w:r>
        <w:rPr>
          <w:b/>
        </w:rPr>
        <w:t xml:space="preserve">Participant </w:t>
      </w:r>
      <w:r>
        <w:t>– shall mean a state inmate, parolee, felony probationer or former state inmate or felony probationer up to 18 months after his/her discharge from a state prison, parole or state probation</w:t>
      </w:r>
    </w:p>
    <w:p w:rsidR="008E5501" w:rsidRPr="00524C3D" w:rsidRDefault="008E5501" w:rsidP="008E5501">
      <w:pPr>
        <w:rPr>
          <w:b/>
        </w:rPr>
      </w:pPr>
      <w:r w:rsidRPr="00524C3D">
        <w:rPr>
          <w:b/>
        </w:rPr>
        <w:t>001.02</w:t>
      </w:r>
      <w:r w:rsidRPr="00524C3D">
        <w:rPr>
          <w:b/>
        </w:rPr>
        <w:tab/>
        <w:t>Qualified Provider</w:t>
      </w:r>
    </w:p>
    <w:p w:rsidR="008E5501" w:rsidRDefault="008E5501" w:rsidP="008E5501">
      <w:pPr>
        <w:ind w:left="720"/>
      </w:pPr>
      <w:r>
        <w:t>To be eligible, the provider and program must meet at least one of the requirements 001.02A-D and at least one of the requirements in 001.02E-F</w:t>
      </w:r>
    </w:p>
    <w:p w:rsidR="008E5501" w:rsidRDefault="008E5501" w:rsidP="008E5501">
      <w:pPr>
        <w:ind w:left="720"/>
      </w:pPr>
      <w:r w:rsidRPr="00524C3D">
        <w:rPr>
          <w:b/>
        </w:rPr>
        <w:t>001.02A</w:t>
      </w:r>
      <w:r>
        <w:t xml:space="preserve"> The provider must be a community-based organization</w:t>
      </w:r>
    </w:p>
    <w:p w:rsidR="008E5501" w:rsidRDefault="008E5501" w:rsidP="008E5501">
      <w:pPr>
        <w:ind w:left="720"/>
      </w:pPr>
      <w:r w:rsidRPr="00524C3D">
        <w:rPr>
          <w:b/>
        </w:rPr>
        <w:t>001.02B</w:t>
      </w:r>
      <w:r>
        <w:t xml:space="preserve"> The provider must be a community college</w:t>
      </w:r>
    </w:p>
    <w:p w:rsidR="008E5501" w:rsidRDefault="008E5501" w:rsidP="008E5501">
      <w:pPr>
        <w:ind w:left="720"/>
      </w:pPr>
      <w:r w:rsidRPr="00524C3D">
        <w:rPr>
          <w:b/>
        </w:rPr>
        <w:t>001.02C</w:t>
      </w:r>
      <w:r>
        <w:t xml:space="preserve"> The provider must be a federally-recognized or state-recognized Indian tribe</w:t>
      </w:r>
    </w:p>
    <w:p w:rsidR="008E5501" w:rsidRDefault="008E5501" w:rsidP="008E5501">
      <w:pPr>
        <w:ind w:left="720"/>
      </w:pPr>
      <w:r w:rsidRPr="00524C3D">
        <w:rPr>
          <w:b/>
        </w:rPr>
        <w:t>001.02D</w:t>
      </w:r>
      <w:r>
        <w:t xml:space="preserve"> The provider must be a non-profit organization</w:t>
      </w:r>
    </w:p>
    <w:p w:rsidR="008E5501" w:rsidRDefault="008E5501" w:rsidP="008E5501">
      <w:pPr>
        <w:ind w:left="720"/>
      </w:pPr>
      <w:r w:rsidRPr="00524C3D">
        <w:rPr>
          <w:b/>
        </w:rPr>
        <w:t>001.02E</w:t>
      </w:r>
      <w:r>
        <w:t xml:space="preserve"> The provider’s proposed program must provide vocational training with the desired result of participant employment</w:t>
      </w:r>
    </w:p>
    <w:p w:rsidR="008E5501" w:rsidRDefault="008E5501" w:rsidP="008E5501">
      <w:pPr>
        <w:ind w:left="720"/>
      </w:pPr>
      <w:r w:rsidRPr="00524C3D">
        <w:rPr>
          <w:b/>
        </w:rPr>
        <w:t>001.02F</w:t>
      </w:r>
      <w:r>
        <w:t xml:space="preserve"> The provider’s proposed program must provide life skills training with the desired result of participant employment</w:t>
      </w:r>
    </w:p>
    <w:p w:rsidR="008E5501" w:rsidRPr="00524C3D" w:rsidRDefault="008E5501" w:rsidP="008E5501">
      <w:pPr>
        <w:rPr>
          <w:b/>
        </w:rPr>
      </w:pPr>
      <w:r w:rsidRPr="00524C3D">
        <w:rPr>
          <w:b/>
        </w:rPr>
        <w:lastRenderedPageBreak/>
        <w:t>001.03 Grant Application Process</w:t>
      </w:r>
    </w:p>
    <w:p w:rsidR="008E5501" w:rsidRDefault="008E5501" w:rsidP="008E5501">
      <w:pPr>
        <w:ind w:left="720"/>
      </w:pPr>
      <w:r>
        <w:t>The grant application must include at least the following information; the Department may request additional information in the application or following submission of the application:</w:t>
      </w:r>
    </w:p>
    <w:p w:rsidR="008E5501" w:rsidRDefault="008E5501" w:rsidP="008E5501">
      <w:pPr>
        <w:pStyle w:val="ListParagraph"/>
        <w:numPr>
          <w:ilvl w:val="0"/>
          <w:numId w:val="20"/>
        </w:numPr>
      </w:pPr>
      <w:r>
        <w:t>A description of the provider and its primary function</w:t>
      </w:r>
    </w:p>
    <w:p w:rsidR="008E5501" w:rsidRDefault="008E5501" w:rsidP="008E5501">
      <w:pPr>
        <w:pStyle w:val="ListParagraph"/>
        <w:numPr>
          <w:ilvl w:val="0"/>
          <w:numId w:val="20"/>
        </w:numPr>
      </w:pPr>
      <w:r>
        <w:t>A description of the program for which funds are being requested</w:t>
      </w:r>
    </w:p>
    <w:p w:rsidR="008E5501" w:rsidRDefault="008E5501" w:rsidP="008E5501">
      <w:pPr>
        <w:pStyle w:val="ListParagraph"/>
        <w:numPr>
          <w:ilvl w:val="0"/>
          <w:numId w:val="20"/>
        </w:numPr>
      </w:pPr>
      <w:r>
        <w:t>A plan for collecting data and evaluating the effectiveness of the proposed program</w:t>
      </w:r>
    </w:p>
    <w:p w:rsidR="008E5501" w:rsidRDefault="008E5501" w:rsidP="008E5501">
      <w:pPr>
        <w:pStyle w:val="ListParagraph"/>
        <w:numPr>
          <w:ilvl w:val="0"/>
          <w:numId w:val="20"/>
        </w:numPr>
      </w:pPr>
      <w:r>
        <w:t>A detailed budget for the program, including requested funds and other funds used for the same program</w:t>
      </w:r>
    </w:p>
    <w:p w:rsidR="008E5501" w:rsidRPr="00524C3D" w:rsidRDefault="008E5501" w:rsidP="008E5501">
      <w:pPr>
        <w:rPr>
          <w:b/>
        </w:rPr>
      </w:pPr>
      <w:r w:rsidRPr="00524C3D">
        <w:rPr>
          <w:b/>
        </w:rPr>
        <w:t>001.04 Award Limits</w:t>
      </w:r>
    </w:p>
    <w:p w:rsidR="008E5501" w:rsidRDefault="008E5501" w:rsidP="008E5501">
      <w:pPr>
        <w:ind w:left="720"/>
      </w:pPr>
      <w:r>
        <w:t xml:space="preserve">The Department will determine the grant award based on the grant recipient’s application and ability to meet the program objectives.  </w:t>
      </w:r>
    </w:p>
    <w:p w:rsidR="008E5501" w:rsidRPr="00524C3D" w:rsidRDefault="008E5501" w:rsidP="008E5501">
      <w:pPr>
        <w:rPr>
          <w:b/>
        </w:rPr>
      </w:pPr>
      <w:r w:rsidRPr="00524C3D">
        <w:rPr>
          <w:b/>
        </w:rPr>
        <w:t>001.05 Disbursements</w:t>
      </w:r>
    </w:p>
    <w:p w:rsidR="008E5501" w:rsidRDefault="008E5501" w:rsidP="008E5501">
      <w:pPr>
        <w:ind w:left="720"/>
      </w:pPr>
      <w:r>
        <w:t xml:space="preserve">Vocational and Life Skills Program grants shall be disbursed as outlined in the grant announcement and grant award document.  Grant awards may be increased up to the full amount requested if additional funds are available during the fiscal year.  </w:t>
      </w:r>
    </w:p>
    <w:p w:rsidR="008E5501" w:rsidRPr="00524C3D" w:rsidRDefault="008E5501" w:rsidP="008E5501">
      <w:pPr>
        <w:rPr>
          <w:b/>
        </w:rPr>
      </w:pPr>
      <w:r w:rsidRPr="00524C3D">
        <w:rPr>
          <w:b/>
        </w:rPr>
        <w:t>001.06 Performance Requirements</w:t>
      </w:r>
    </w:p>
    <w:p w:rsidR="008E5501" w:rsidRDefault="008E5501" w:rsidP="008E5501">
      <w:pPr>
        <w:ind w:left="720"/>
      </w:pPr>
      <w:r>
        <w:t>The grant recipient shall submit reports (including financial reports meeting the requirements outlined in the grant award document and special conditions) to the Department on a quarterly basis and a final performance report upon completion of the grant award cycle.  The reports shall include, but are not limited to, the following components.  Monitoring of the project is required.</w:t>
      </w:r>
    </w:p>
    <w:p w:rsidR="008E5501" w:rsidRDefault="008E5501" w:rsidP="008E5501">
      <w:pPr>
        <w:pStyle w:val="ListParagraph"/>
        <w:numPr>
          <w:ilvl w:val="1"/>
          <w:numId w:val="21"/>
        </w:numPr>
      </w:pPr>
      <w:r>
        <w:t xml:space="preserve">The types of programming </w:t>
      </w:r>
    </w:p>
    <w:p w:rsidR="008E5501" w:rsidRDefault="008E5501" w:rsidP="008E5501">
      <w:pPr>
        <w:pStyle w:val="ListParagraph"/>
        <w:numPr>
          <w:ilvl w:val="1"/>
          <w:numId w:val="21"/>
        </w:numPr>
      </w:pPr>
      <w:r>
        <w:t>The cost per participant for the program, service or training provided</w:t>
      </w:r>
    </w:p>
    <w:p w:rsidR="008E5501" w:rsidRDefault="008E5501" w:rsidP="008E5501">
      <w:pPr>
        <w:pStyle w:val="ListParagraph"/>
        <w:numPr>
          <w:ilvl w:val="1"/>
          <w:numId w:val="21"/>
        </w:numPr>
      </w:pPr>
      <w:r>
        <w:t>The number of participants served, including the number of participants who successfully completed the program</w:t>
      </w:r>
    </w:p>
    <w:p w:rsidR="008E5501" w:rsidRDefault="008E5501" w:rsidP="008E5501">
      <w:pPr>
        <w:pStyle w:val="ListParagraph"/>
        <w:numPr>
          <w:ilvl w:val="1"/>
          <w:numId w:val="21"/>
        </w:numPr>
      </w:pPr>
      <w:r>
        <w:t>The effectiveness of the program or progress toward evaluation of same</w:t>
      </w:r>
    </w:p>
    <w:p w:rsidR="008E5501" w:rsidRDefault="008E5501" w:rsidP="008E5501">
      <w:pPr>
        <w:ind w:left="720"/>
      </w:pPr>
      <w:r w:rsidRPr="00524C3D">
        <w:rPr>
          <w:b/>
        </w:rPr>
        <w:t>001.06A</w:t>
      </w:r>
      <w:r>
        <w:t xml:space="preserve"> The Department will monitor the progress of the program in accordance with grant requirements.  The Department shall conduct site audits regularly and review business records pertaining to the awarded program and general accounting practices of the grant recipient.</w:t>
      </w:r>
    </w:p>
    <w:p w:rsidR="008E5501" w:rsidRDefault="008E5501" w:rsidP="008E5501">
      <w:pPr>
        <w:rPr>
          <w:b/>
        </w:rPr>
      </w:pPr>
      <w:r w:rsidRPr="00524C3D">
        <w:rPr>
          <w:b/>
        </w:rPr>
        <w:t>001.07</w:t>
      </w:r>
      <w:r>
        <w:rPr>
          <w:b/>
        </w:rPr>
        <w:t xml:space="preserve"> Fund Disposal</w:t>
      </w:r>
    </w:p>
    <w:p w:rsidR="008E5501" w:rsidRDefault="008E5501" w:rsidP="008E5501">
      <w:pPr>
        <w:ind w:left="720"/>
        <w:rPr>
          <w:b/>
          <w:sz w:val="32"/>
          <w:szCs w:val="32"/>
        </w:rPr>
      </w:pPr>
      <w:r>
        <w:t>The Department shall retain any funds not distributed to community-based organizations, community colleges, federally-recognized or state-recognized Indian tribes or nonprofit organizations for future distribution.  These funds shall not be used for any purpose other than grant awards to providers.</w:t>
      </w:r>
    </w:p>
    <w:p w:rsidR="00E07105" w:rsidRPr="00685BB6" w:rsidRDefault="00E07105" w:rsidP="00E07105">
      <w:pPr>
        <w:rPr>
          <w:b/>
        </w:rPr>
      </w:pPr>
      <w:r>
        <w:rPr>
          <w:b/>
        </w:rPr>
        <w:lastRenderedPageBreak/>
        <w:t xml:space="preserve">Section </w:t>
      </w:r>
      <w:r w:rsidR="008E5501">
        <w:rPr>
          <w:b/>
        </w:rPr>
        <w:t>8</w:t>
      </w:r>
    </w:p>
    <w:p w:rsidR="00E07105" w:rsidRPr="00E02736" w:rsidRDefault="00E07105" w:rsidP="00E02736">
      <w:pPr>
        <w:rPr>
          <w:b/>
          <w:sz w:val="28"/>
          <w:szCs w:val="28"/>
          <w:u w:val="single"/>
        </w:rPr>
      </w:pPr>
      <w:r w:rsidRPr="00E02736">
        <w:rPr>
          <w:b/>
          <w:sz w:val="28"/>
          <w:szCs w:val="28"/>
          <w:u w:val="single"/>
        </w:rPr>
        <w:t>General Information about Post – Grant Award Reporting Requirements</w:t>
      </w:r>
    </w:p>
    <w:p w:rsidR="00E07105" w:rsidRDefault="00FF2021" w:rsidP="00E07105">
      <w:pPr>
        <w:spacing w:after="0"/>
        <w:rPr>
          <w:sz w:val="24"/>
          <w:szCs w:val="24"/>
        </w:rPr>
      </w:pPr>
      <w:r w:rsidRPr="003C6D4C">
        <w:rPr>
          <w:sz w:val="24"/>
          <w:szCs w:val="24"/>
        </w:rPr>
        <w:t xml:space="preserve">This grant is based on a reimbursement plan for all grant approved monthly expenses. NDCS </w:t>
      </w:r>
      <w:r w:rsidR="00E02736">
        <w:rPr>
          <w:sz w:val="24"/>
          <w:szCs w:val="24"/>
        </w:rPr>
        <w:t xml:space="preserve">will </w:t>
      </w:r>
      <w:r w:rsidR="003D5EF2">
        <w:rPr>
          <w:sz w:val="24"/>
          <w:szCs w:val="24"/>
        </w:rPr>
        <w:t>make payment to grantee when invoice and proper documentation has been received.</w:t>
      </w:r>
      <w:r w:rsidR="000E3471">
        <w:rPr>
          <w:sz w:val="24"/>
          <w:szCs w:val="24"/>
        </w:rPr>
        <w:t xml:space="preserve"> </w:t>
      </w:r>
      <w:r w:rsidR="00E07105">
        <w:rPr>
          <w:sz w:val="24"/>
          <w:szCs w:val="24"/>
        </w:rPr>
        <w:t xml:space="preserve">The monthly expense reporting is due by the </w:t>
      </w:r>
      <w:r w:rsidR="0023702E">
        <w:rPr>
          <w:sz w:val="24"/>
          <w:szCs w:val="24"/>
        </w:rPr>
        <w:t>15</w:t>
      </w:r>
      <w:r w:rsidR="00E07105" w:rsidRPr="003E3D16">
        <w:rPr>
          <w:sz w:val="24"/>
          <w:szCs w:val="24"/>
          <w:vertAlign w:val="superscript"/>
        </w:rPr>
        <w:t>th</w:t>
      </w:r>
      <w:r w:rsidR="00E07105">
        <w:rPr>
          <w:sz w:val="24"/>
          <w:szCs w:val="24"/>
        </w:rPr>
        <w:t xml:space="preserve"> of the following month. However, in June of each year for the fiscal year end close, all May or earlier month expenses will be due no later than June 8</w:t>
      </w:r>
      <w:r w:rsidR="00E07105" w:rsidRPr="003E3D16">
        <w:rPr>
          <w:sz w:val="24"/>
          <w:szCs w:val="24"/>
          <w:vertAlign w:val="superscript"/>
        </w:rPr>
        <w:t>th</w:t>
      </w:r>
      <w:r w:rsidR="00E07105">
        <w:rPr>
          <w:sz w:val="24"/>
          <w:szCs w:val="24"/>
        </w:rPr>
        <w:t xml:space="preserve">.  Normal </w:t>
      </w:r>
      <w:r w:rsidR="003D5EF2">
        <w:rPr>
          <w:sz w:val="24"/>
          <w:szCs w:val="24"/>
        </w:rPr>
        <w:t>payment</w:t>
      </w:r>
      <w:r w:rsidR="000E3471">
        <w:rPr>
          <w:sz w:val="24"/>
          <w:szCs w:val="24"/>
        </w:rPr>
        <w:t xml:space="preserve"> to grantee is </w:t>
      </w:r>
      <w:r w:rsidR="003D5EF2">
        <w:rPr>
          <w:sz w:val="24"/>
          <w:szCs w:val="24"/>
        </w:rPr>
        <w:t xml:space="preserve">due </w:t>
      </w:r>
      <w:r w:rsidR="000E3471">
        <w:rPr>
          <w:sz w:val="24"/>
          <w:szCs w:val="24"/>
        </w:rPr>
        <w:t>within 45</w:t>
      </w:r>
      <w:r w:rsidR="00E07105">
        <w:rPr>
          <w:sz w:val="24"/>
          <w:szCs w:val="24"/>
        </w:rPr>
        <w:t xml:space="preserve"> days, with accurate and all reporting requirements being fulfilled.</w:t>
      </w:r>
      <w:r w:rsidR="00AC4196">
        <w:rPr>
          <w:sz w:val="24"/>
          <w:szCs w:val="24"/>
        </w:rPr>
        <w:t xml:space="preserve"> </w:t>
      </w:r>
    </w:p>
    <w:p w:rsidR="003C6D4C" w:rsidRDefault="003C6D4C" w:rsidP="00E07105">
      <w:pPr>
        <w:spacing w:after="0"/>
        <w:rPr>
          <w:sz w:val="24"/>
          <w:szCs w:val="24"/>
        </w:rPr>
      </w:pPr>
    </w:p>
    <w:p w:rsidR="00E07105" w:rsidRPr="0075161A" w:rsidRDefault="00E07105" w:rsidP="00E07105">
      <w:pPr>
        <w:rPr>
          <w:b/>
          <w:sz w:val="24"/>
          <w:szCs w:val="24"/>
        </w:rPr>
      </w:pPr>
      <w:r w:rsidRPr="0075161A">
        <w:rPr>
          <w:b/>
          <w:sz w:val="24"/>
          <w:szCs w:val="24"/>
        </w:rPr>
        <w:t>Terms and Conditions of Award:</w:t>
      </w:r>
    </w:p>
    <w:p w:rsidR="00E07105" w:rsidRPr="00354F84" w:rsidRDefault="00E07105" w:rsidP="00E07105">
      <w:pPr>
        <w:pStyle w:val="ListParagraph"/>
        <w:numPr>
          <w:ilvl w:val="0"/>
          <w:numId w:val="17"/>
        </w:numPr>
        <w:spacing w:after="0" w:line="240" w:lineRule="auto"/>
        <w:rPr>
          <w:b/>
          <w:sz w:val="20"/>
          <w:szCs w:val="20"/>
        </w:rPr>
      </w:pPr>
      <w:r w:rsidRPr="00354F84">
        <w:rPr>
          <w:sz w:val="20"/>
          <w:szCs w:val="20"/>
        </w:rPr>
        <w:t xml:space="preserve">This grant shall be in effect for the designated period </w:t>
      </w:r>
      <w:r w:rsidR="000E3471">
        <w:rPr>
          <w:sz w:val="20"/>
          <w:szCs w:val="20"/>
        </w:rPr>
        <w:t>of July 1, 2018 - June 30, 20</w:t>
      </w:r>
      <w:r w:rsidR="00AF3B7C">
        <w:rPr>
          <w:sz w:val="20"/>
          <w:szCs w:val="20"/>
        </w:rPr>
        <w:t>20</w:t>
      </w:r>
      <w:r w:rsidRPr="00354F84">
        <w:rPr>
          <w:sz w:val="20"/>
          <w:szCs w:val="20"/>
        </w:rPr>
        <w:t>, unless otherwise terminated or susp</w:t>
      </w:r>
      <w:r>
        <w:rPr>
          <w:sz w:val="20"/>
          <w:szCs w:val="20"/>
        </w:rPr>
        <w:t>ended by NDCS</w:t>
      </w:r>
      <w:r w:rsidRPr="00354F84">
        <w:rPr>
          <w:sz w:val="20"/>
          <w:szCs w:val="20"/>
        </w:rPr>
        <w:t>.</w:t>
      </w:r>
    </w:p>
    <w:p w:rsidR="00E07105" w:rsidRPr="00354F84" w:rsidRDefault="00380D31" w:rsidP="00E07105">
      <w:pPr>
        <w:pStyle w:val="ListParagraph"/>
        <w:numPr>
          <w:ilvl w:val="0"/>
          <w:numId w:val="17"/>
        </w:numPr>
        <w:spacing w:after="0" w:line="240" w:lineRule="auto"/>
        <w:rPr>
          <w:b/>
          <w:sz w:val="20"/>
          <w:szCs w:val="20"/>
        </w:rPr>
      </w:pPr>
      <w:r w:rsidRPr="00354F84">
        <w:rPr>
          <w:sz w:val="20"/>
          <w:szCs w:val="20"/>
        </w:rPr>
        <w:t xml:space="preserve">Total grant funding is contingent upon the continued appropriation of </w:t>
      </w:r>
      <w:r>
        <w:rPr>
          <w:sz w:val="20"/>
          <w:szCs w:val="20"/>
        </w:rPr>
        <w:t xml:space="preserve">FY </w:t>
      </w:r>
      <w:r w:rsidRPr="003C6D4C">
        <w:rPr>
          <w:sz w:val="20"/>
          <w:szCs w:val="20"/>
        </w:rPr>
        <w:t xml:space="preserve">18/19 and FY 19/20 VLS grant </w:t>
      </w:r>
      <w:r w:rsidRPr="00354F84">
        <w:rPr>
          <w:sz w:val="20"/>
          <w:szCs w:val="20"/>
        </w:rPr>
        <w:t>funds.</w:t>
      </w:r>
    </w:p>
    <w:p w:rsidR="003662A3" w:rsidRPr="003662A3" w:rsidRDefault="00E07105" w:rsidP="00E07105">
      <w:pPr>
        <w:pStyle w:val="ListParagraph"/>
        <w:numPr>
          <w:ilvl w:val="0"/>
          <w:numId w:val="17"/>
        </w:numPr>
        <w:spacing w:after="0" w:line="240" w:lineRule="auto"/>
        <w:rPr>
          <w:b/>
          <w:sz w:val="20"/>
          <w:szCs w:val="20"/>
        </w:rPr>
      </w:pPr>
      <w:r w:rsidRPr="003D5EF2">
        <w:rPr>
          <w:sz w:val="20"/>
          <w:szCs w:val="20"/>
        </w:rPr>
        <w:t xml:space="preserve">The terms and conditions of award and budget may be modified only by written amendment, executed by both parties. </w:t>
      </w:r>
    </w:p>
    <w:p w:rsidR="00E07105" w:rsidRPr="003D5EF2" w:rsidRDefault="00E07105" w:rsidP="00E07105">
      <w:pPr>
        <w:pStyle w:val="ListParagraph"/>
        <w:numPr>
          <w:ilvl w:val="0"/>
          <w:numId w:val="17"/>
        </w:numPr>
        <w:spacing w:after="0" w:line="240" w:lineRule="auto"/>
        <w:rPr>
          <w:b/>
          <w:sz w:val="20"/>
          <w:szCs w:val="20"/>
        </w:rPr>
      </w:pPr>
      <w:r w:rsidRPr="003D5EF2">
        <w:rPr>
          <w:sz w:val="20"/>
          <w:szCs w:val="20"/>
        </w:rPr>
        <w:t>Program and financial records will be maintained in accordance with the Secretary of State Record Retention Schedule 124 (</w:t>
      </w:r>
      <w:hyperlink r:id="rId12" w:history="1">
        <w:r w:rsidRPr="003D5EF2">
          <w:rPr>
            <w:rStyle w:val="Hyperlink"/>
            <w:sz w:val="20"/>
            <w:szCs w:val="20"/>
          </w:rPr>
          <w:t>http://www.sos.ne.gov/records-management/pdf/124-state-agencies-general-records-20141230.pdf</w:t>
        </w:r>
      </w:hyperlink>
      <w:r w:rsidRPr="003D5EF2">
        <w:rPr>
          <w:sz w:val="20"/>
          <w:szCs w:val="20"/>
        </w:rPr>
        <w:t>).</w:t>
      </w:r>
    </w:p>
    <w:p w:rsidR="00E07105" w:rsidRPr="00354F84" w:rsidRDefault="00E07105" w:rsidP="00E07105">
      <w:pPr>
        <w:pStyle w:val="ListParagraph"/>
        <w:numPr>
          <w:ilvl w:val="0"/>
          <w:numId w:val="17"/>
        </w:numPr>
        <w:spacing w:after="0" w:line="240" w:lineRule="auto"/>
        <w:rPr>
          <w:b/>
          <w:sz w:val="20"/>
          <w:szCs w:val="20"/>
        </w:rPr>
      </w:pPr>
      <w:r w:rsidRPr="00354F84">
        <w:rPr>
          <w:sz w:val="20"/>
          <w:szCs w:val="20"/>
        </w:rPr>
        <w:t>The Grantee assures NDCS the grant funded program will be conducted and adhered to in accordance with all applicable state/federal statutes and regulations.</w:t>
      </w:r>
    </w:p>
    <w:p w:rsidR="00E07105" w:rsidRPr="00354F84"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 xml:space="preserve">Administration and performance of the project shall be executed in accordance with Neb. Rev. Stat 83-904 and Nebraska Administrative Code Title 71, Chapter 1, Vocational and Life Skills Program. </w:t>
      </w:r>
    </w:p>
    <w:p w:rsidR="00E07105" w:rsidRPr="00354F84"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Grantee will work in coordination with NDCS</w:t>
      </w:r>
      <w:r w:rsidR="003C6D4C">
        <w:rPr>
          <w:sz w:val="20"/>
          <w:szCs w:val="20"/>
        </w:rPr>
        <w:t xml:space="preserve"> and UNO</w:t>
      </w:r>
      <w:r w:rsidRPr="00354F84">
        <w:rPr>
          <w:sz w:val="20"/>
          <w:szCs w:val="20"/>
        </w:rPr>
        <w:t xml:space="preserve"> to evaluate program’s efficiency</w:t>
      </w:r>
      <w:r>
        <w:rPr>
          <w:sz w:val="20"/>
          <w:szCs w:val="20"/>
        </w:rPr>
        <w:t xml:space="preserve"> and effectiveness</w:t>
      </w:r>
      <w:r w:rsidRPr="00354F84">
        <w:rPr>
          <w:sz w:val="20"/>
          <w:szCs w:val="20"/>
        </w:rPr>
        <w:t>.</w:t>
      </w:r>
    </w:p>
    <w:p w:rsidR="00E07105" w:rsidRPr="00354F84"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 xml:space="preserve">Participation in program visitation and evaluation by and under the direction of </w:t>
      </w:r>
      <w:r>
        <w:rPr>
          <w:sz w:val="20"/>
          <w:szCs w:val="20"/>
        </w:rPr>
        <w:t>NDCS</w:t>
      </w:r>
      <w:r w:rsidRPr="00354F84">
        <w:rPr>
          <w:sz w:val="20"/>
          <w:szCs w:val="20"/>
        </w:rPr>
        <w:t xml:space="preserve"> will be supported by the </w:t>
      </w:r>
      <w:r>
        <w:rPr>
          <w:sz w:val="20"/>
          <w:szCs w:val="20"/>
        </w:rPr>
        <w:t>g</w:t>
      </w:r>
      <w:r w:rsidRPr="00354F84">
        <w:rPr>
          <w:sz w:val="20"/>
          <w:szCs w:val="20"/>
        </w:rPr>
        <w:t>rantee.</w:t>
      </w:r>
    </w:p>
    <w:p w:rsidR="00E07105" w:rsidRPr="00354F84"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Services must be based upon grant proposed program.</w:t>
      </w:r>
    </w:p>
    <w:p w:rsidR="00E07105" w:rsidRPr="00354F84"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 xml:space="preserve">Grantee shall make its employees aware of the provisions in Neb. Rev. Stat 28-322.01 through 28-322.03 providing it is a felony for individuals working for or under contract with the Department of Correctional Services to engage in sexual contact or penetration with an inmate or parolee, and that no inmate nor parolee is legally capable of giving consent to any such relationship. </w:t>
      </w:r>
    </w:p>
    <w:p w:rsidR="00E07105" w:rsidRPr="00354F84"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 xml:space="preserve">Grantee is required to ensure work eligibility status of their employees using the E-Verify Program, or an equivalent federal program designated by the United States department of Homeland Security or other federal agency authorized to verify the work eligibility status.  </w:t>
      </w:r>
    </w:p>
    <w:p w:rsidR="00E07105" w:rsidRPr="00E94D60"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Grantee shall comply with all applicable local, State</w:t>
      </w:r>
      <w:r w:rsidR="007F0955">
        <w:rPr>
          <w:sz w:val="20"/>
          <w:szCs w:val="20"/>
        </w:rPr>
        <w:t>,</w:t>
      </w:r>
      <w:r w:rsidRPr="00354F84">
        <w:rPr>
          <w:sz w:val="20"/>
          <w:szCs w:val="20"/>
        </w:rPr>
        <w:t xml:space="preserve"> and Federal statutes and regulations regarding civil rights laws and equal opportunity employment (Neb. Rev. Stat. §48-1101 to 48-1125). </w:t>
      </w:r>
    </w:p>
    <w:p w:rsidR="00E07105" w:rsidRPr="00354F84" w:rsidRDefault="00E07105" w:rsidP="00E07105">
      <w:pPr>
        <w:pStyle w:val="ListParagraph"/>
        <w:numPr>
          <w:ilvl w:val="0"/>
          <w:numId w:val="17"/>
        </w:numPr>
        <w:spacing w:after="0" w:line="240" w:lineRule="auto"/>
        <w:ind w:right="720"/>
        <w:contextualSpacing w:val="0"/>
        <w:rPr>
          <w:b/>
          <w:sz w:val="20"/>
          <w:szCs w:val="20"/>
        </w:rPr>
      </w:pPr>
      <w:r>
        <w:rPr>
          <w:sz w:val="20"/>
          <w:szCs w:val="20"/>
        </w:rPr>
        <w:t>NDCS will conduct criminal background checks on all grantee staff members who wish to enter facilities. Grantees are encouraged to employ individuals with criminal histories. Criminal records will be reviewed on a case-by-case basis and grantee staff will not be denied access based solely on their criminal record.</w:t>
      </w:r>
      <w:r w:rsidR="001A1AFB">
        <w:rPr>
          <w:sz w:val="20"/>
          <w:szCs w:val="20"/>
        </w:rPr>
        <w:t xml:space="preserve">  Each employee will </w:t>
      </w:r>
      <w:r w:rsidR="005F2F61">
        <w:rPr>
          <w:sz w:val="20"/>
          <w:szCs w:val="20"/>
        </w:rPr>
        <w:t xml:space="preserve">need to submit paperwork yearly, for </w:t>
      </w:r>
      <w:r w:rsidR="00AD6767">
        <w:rPr>
          <w:sz w:val="20"/>
          <w:szCs w:val="20"/>
        </w:rPr>
        <w:t>annual</w:t>
      </w:r>
      <w:r w:rsidR="001A1AFB">
        <w:rPr>
          <w:sz w:val="20"/>
          <w:szCs w:val="20"/>
        </w:rPr>
        <w:t xml:space="preserve"> background verification.</w:t>
      </w:r>
    </w:p>
    <w:p w:rsidR="00E07105" w:rsidRDefault="00E07105" w:rsidP="00E07105">
      <w:pPr>
        <w:pStyle w:val="ListParagraph"/>
        <w:numPr>
          <w:ilvl w:val="0"/>
          <w:numId w:val="17"/>
        </w:numPr>
        <w:spacing w:after="0" w:line="240" w:lineRule="auto"/>
        <w:ind w:right="720"/>
        <w:contextualSpacing w:val="0"/>
        <w:rPr>
          <w:b/>
          <w:sz w:val="20"/>
          <w:szCs w:val="20"/>
        </w:rPr>
      </w:pPr>
      <w:r w:rsidRPr="00354F84">
        <w:rPr>
          <w:sz w:val="20"/>
          <w:szCs w:val="20"/>
        </w:rPr>
        <w:t xml:space="preserve">Grantee will </w:t>
      </w:r>
      <w:r>
        <w:rPr>
          <w:sz w:val="20"/>
          <w:szCs w:val="20"/>
        </w:rPr>
        <w:t xml:space="preserve">comply with all fiscal and data evaluation reporting requirements listed in the grant announcement. Other data may be requested as determined through the program evaluation process.  </w:t>
      </w:r>
    </w:p>
    <w:p w:rsidR="00C71EEC" w:rsidRPr="00C71EEC" w:rsidRDefault="00E07105" w:rsidP="00E07105">
      <w:pPr>
        <w:pStyle w:val="ListParagraph"/>
        <w:numPr>
          <w:ilvl w:val="0"/>
          <w:numId w:val="17"/>
        </w:numPr>
        <w:spacing w:after="0" w:line="240" w:lineRule="auto"/>
        <w:ind w:right="720"/>
        <w:contextualSpacing w:val="0"/>
        <w:rPr>
          <w:b/>
          <w:sz w:val="20"/>
          <w:szCs w:val="20"/>
        </w:rPr>
      </w:pPr>
      <w:r>
        <w:rPr>
          <w:sz w:val="20"/>
          <w:szCs w:val="20"/>
        </w:rPr>
        <w:lastRenderedPageBreak/>
        <w:t>Grantee will attend all program evaluation training offered by NDCS</w:t>
      </w:r>
      <w:r w:rsidR="009B1F58">
        <w:rPr>
          <w:sz w:val="20"/>
          <w:szCs w:val="20"/>
        </w:rPr>
        <w:t xml:space="preserve"> or UNO</w:t>
      </w:r>
      <w:r w:rsidR="007F22C0">
        <w:rPr>
          <w:sz w:val="20"/>
          <w:szCs w:val="20"/>
        </w:rPr>
        <w:t xml:space="preserve"> unless approved otherwise by NDCS.</w:t>
      </w:r>
    </w:p>
    <w:p w:rsidR="00E07105" w:rsidRPr="009B1F58" w:rsidRDefault="00C71EEC" w:rsidP="00E07105">
      <w:pPr>
        <w:pStyle w:val="ListParagraph"/>
        <w:numPr>
          <w:ilvl w:val="0"/>
          <w:numId w:val="17"/>
        </w:numPr>
        <w:spacing w:after="0" w:line="240" w:lineRule="auto"/>
        <w:ind w:right="720"/>
        <w:contextualSpacing w:val="0"/>
        <w:rPr>
          <w:b/>
          <w:sz w:val="20"/>
          <w:szCs w:val="20"/>
        </w:rPr>
      </w:pPr>
      <w:r w:rsidRPr="009B1F58">
        <w:rPr>
          <w:sz w:val="20"/>
          <w:szCs w:val="20"/>
        </w:rPr>
        <w:t>Grantee will attend all Quarterly meetings and roundtable meetings. At least one representative from your organization must be in attendance</w:t>
      </w:r>
      <w:r w:rsidR="000935C8" w:rsidRPr="009B1F58">
        <w:rPr>
          <w:sz w:val="20"/>
          <w:szCs w:val="20"/>
        </w:rPr>
        <w:t xml:space="preserve"> at these meetings</w:t>
      </w:r>
      <w:r w:rsidRPr="009B1F58">
        <w:rPr>
          <w:sz w:val="20"/>
          <w:szCs w:val="20"/>
        </w:rPr>
        <w:t xml:space="preserve">. </w:t>
      </w:r>
      <w:r w:rsidR="00E07105" w:rsidRPr="009B1F58">
        <w:rPr>
          <w:sz w:val="20"/>
          <w:szCs w:val="20"/>
        </w:rPr>
        <w:t xml:space="preserve">  </w:t>
      </w:r>
    </w:p>
    <w:p w:rsidR="007F0955" w:rsidRPr="003662A3" w:rsidRDefault="00E07105" w:rsidP="007F0955">
      <w:pPr>
        <w:pStyle w:val="ListParagraph"/>
        <w:numPr>
          <w:ilvl w:val="0"/>
          <w:numId w:val="17"/>
        </w:numPr>
        <w:spacing w:after="0" w:line="240" w:lineRule="auto"/>
        <w:ind w:right="810"/>
        <w:rPr>
          <w:b/>
          <w:sz w:val="20"/>
          <w:szCs w:val="20"/>
        </w:rPr>
      </w:pPr>
      <w:r w:rsidRPr="00354F84">
        <w:rPr>
          <w:sz w:val="20"/>
          <w:szCs w:val="20"/>
        </w:rPr>
        <w:t xml:space="preserve">The </w:t>
      </w:r>
      <w:r>
        <w:rPr>
          <w:sz w:val="20"/>
          <w:szCs w:val="20"/>
        </w:rPr>
        <w:t>g</w:t>
      </w:r>
      <w:r w:rsidRPr="00354F84">
        <w:rPr>
          <w:sz w:val="20"/>
          <w:szCs w:val="20"/>
        </w:rPr>
        <w:t>rantee shall submit a State of Nebraska Substitute Form W-9 &amp; ACH Enrollment Form</w:t>
      </w:r>
      <w:r w:rsidR="005E40D5">
        <w:rPr>
          <w:sz w:val="20"/>
          <w:szCs w:val="20"/>
        </w:rPr>
        <w:t xml:space="preserve"> for the purpose of payment on expenses</w:t>
      </w:r>
      <w:r w:rsidRPr="00354F84">
        <w:rPr>
          <w:sz w:val="20"/>
          <w:szCs w:val="20"/>
        </w:rPr>
        <w:t>.</w:t>
      </w:r>
    </w:p>
    <w:p w:rsidR="00380D31" w:rsidRPr="006C6739" w:rsidRDefault="00380D31" w:rsidP="00380D31">
      <w:pPr>
        <w:pStyle w:val="ListParagraph"/>
        <w:numPr>
          <w:ilvl w:val="0"/>
          <w:numId w:val="17"/>
        </w:numPr>
        <w:spacing w:after="0" w:line="240" w:lineRule="auto"/>
        <w:ind w:right="810"/>
        <w:jc w:val="both"/>
        <w:rPr>
          <w:b/>
          <w:sz w:val="20"/>
          <w:szCs w:val="20"/>
        </w:rPr>
      </w:pPr>
      <w:r w:rsidRPr="006C6739">
        <w:rPr>
          <w:sz w:val="20"/>
          <w:szCs w:val="20"/>
        </w:rPr>
        <w:t>The grantee may request reimbursement monthly, July 1, 201</w:t>
      </w:r>
      <w:r>
        <w:rPr>
          <w:sz w:val="20"/>
          <w:szCs w:val="20"/>
        </w:rPr>
        <w:t>8</w:t>
      </w:r>
      <w:r w:rsidRPr="006C6739">
        <w:rPr>
          <w:sz w:val="20"/>
          <w:szCs w:val="20"/>
        </w:rPr>
        <w:t xml:space="preserve"> - June 30, 20</w:t>
      </w:r>
      <w:r>
        <w:rPr>
          <w:sz w:val="20"/>
          <w:szCs w:val="20"/>
        </w:rPr>
        <w:t>20</w:t>
      </w:r>
      <w:r w:rsidRPr="006C6739">
        <w:rPr>
          <w:sz w:val="20"/>
          <w:szCs w:val="20"/>
        </w:rPr>
        <w:t xml:space="preserve">, by submitting appropriate documentation (see </w:t>
      </w:r>
      <w:r>
        <w:rPr>
          <w:sz w:val="20"/>
          <w:szCs w:val="20"/>
        </w:rPr>
        <w:t xml:space="preserve">S.) </w:t>
      </w:r>
      <w:r w:rsidRPr="006C6739">
        <w:rPr>
          <w:sz w:val="20"/>
          <w:szCs w:val="20"/>
        </w:rPr>
        <w:t xml:space="preserve">by the </w:t>
      </w:r>
      <w:r>
        <w:rPr>
          <w:sz w:val="20"/>
          <w:szCs w:val="20"/>
        </w:rPr>
        <w:t>15</w:t>
      </w:r>
      <w:r w:rsidRPr="006C6739">
        <w:rPr>
          <w:sz w:val="20"/>
          <w:szCs w:val="20"/>
          <w:vertAlign w:val="superscript"/>
        </w:rPr>
        <w:t>th</w:t>
      </w:r>
      <w:r w:rsidRPr="006C6739">
        <w:rPr>
          <w:sz w:val="20"/>
          <w:szCs w:val="20"/>
        </w:rPr>
        <w:t xml:space="preserve"> of each month.  With exception to the month of June.  The due date for any reimbursements for the month of May or prior will be due June 8</w:t>
      </w:r>
      <w:r w:rsidRPr="006C6739">
        <w:rPr>
          <w:sz w:val="20"/>
          <w:szCs w:val="20"/>
          <w:vertAlign w:val="superscript"/>
        </w:rPr>
        <w:t>th</w:t>
      </w:r>
      <w:r w:rsidRPr="006C6739">
        <w:rPr>
          <w:sz w:val="20"/>
          <w:szCs w:val="20"/>
        </w:rPr>
        <w:t>.</w:t>
      </w:r>
    </w:p>
    <w:p w:rsidR="00E07105" w:rsidRPr="00AD6767" w:rsidRDefault="00E07105" w:rsidP="00E07105">
      <w:pPr>
        <w:pStyle w:val="ListParagraph"/>
        <w:numPr>
          <w:ilvl w:val="0"/>
          <w:numId w:val="17"/>
        </w:numPr>
        <w:spacing w:after="0" w:line="240" w:lineRule="auto"/>
        <w:ind w:right="810"/>
        <w:jc w:val="both"/>
        <w:rPr>
          <w:b/>
          <w:sz w:val="20"/>
          <w:szCs w:val="20"/>
        </w:rPr>
      </w:pPr>
      <w:r w:rsidRPr="00354F84">
        <w:rPr>
          <w:sz w:val="20"/>
          <w:szCs w:val="20"/>
        </w:rPr>
        <w:t xml:space="preserve">All expenses must be </w:t>
      </w:r>
      <w:r>
        <w:rPr>
          <w:sz w:val="20"/>
          <w:szCs w:val="20"/>
        </w:rPr>
        <w:t xml:space="preserve">previously </w:t>
      </w:r>
      <w:r w:rsidRPr="00354F84">
        <w:rPr>
          <w:sz w:val="20"/>
          <w:szCs w:val="20"/>
        </w:rPr>
        <w:t>approved budget items from the grant application.</w:t>
      </w:r>
    </w:p>
    <w:p w:rsidR="00AD6767" w:rsidRPr="00354F84" w:rsidRDefault="00AD6767" w:rsidP="00E07105">
      <w:pPr>
        <w:pStyle w:val="ListParagraph"/>
        <w:numPr>
          <w:ilvl w:val="0"/>
          <w:numId w:val="17"/>
        </w:numPr>
        <w:spacing w:after="0" w:line="240" w:lineRule="auto"/>
        <w:ind w:right="810"/>
        <w:jc w:val="both"/>
        <w:rPr>
          <w:b/>
          <w:sz w:val="20"/>
          <w:szCs w:val="20"/>
        </w:rPr>
      </w:pPr>
      <w:r>
        <w:rPr>
          <w:sz w:val="20"/>
          <w:szCs w:val="20"/>
        </w:rPr>
        <w:t xml:space="preserve">Monthly documentation must include clear accounting documentation to include general ledgers, employee time sheets, </w:t>
      </w:r>
      <w:r w:rsidR="007F22C0">
        <w:rPr>
          <w:sz w:val="20"/>
          <w:szCs w:val="20"/>
        </w:rPr>
        <w:t>payroll registers, itemized invoices,</w:t>
      </w:r>
      <w:r>
        <w:rPr>
          <w:sz w:val="20"/>
          <w:szCs w:val="20"/>
        </w:rPr>
        <w:t xml:space="preserve"> copies of </w:t>
      </w:r>
      <w:r w:rsidR="003800B3">
        <w:rPr>
          <w:sz w:val="20"/>
          <w:szCs w:val="20"/>
        </w:rPr>
        <w:t>invoices and</w:t>
      </w:r>
      <w:r w:rsidR="007F22C0">
        <w:rPr>
          <w:sz w:val="20"/>
          <w:szCs w:val="20"/>
        </w:rPr>
        <w:t xml:space="preserve"> comparable documents </w:t>
      </w:r>
      <w:r>
        <w:rPr>
          <w:sz w:val="20"/>
          <w:szCs w:val="20"/>
        </w:rPr>
        <w:t>for all purchases and proof of payment. Provide documentation of names and positions of the people paid by the grant.</w:t>
      </w:r>
    </w:p>
    <w:p w:rsidR="00E07105" w:rsidRPr="00354F84" w:rsidRDefault="00E07105" w:rsidP="00E07105">
      <w:pPr>
        <w:pStyle w:val="ListParagraph"/>
        <w:numPr>
          <w:ilvl w:val="0"/>
          <w:numId w:val="17"/>
        </w:numPr>
        <w:spacing w:after="0" w:line="240" w:lineRule="auto"/>
        <w:ind w:right="810"/>
        <w:jc w:val="both"/>
        <w:rPr>
          <w:b/>
          <w:sz w:val="20"/>
          <w:szCs w:val="20"/>
        </w:rPr>
      </w:pPr>
      <w:r w:rsidRPr="00354F84">
        <w:rPr>
          <w:sz w:val="20"/>
          <w:szCs w:val="20"/>
        </w:rPr>
        <w:t>All travel must be documented including dates, mileage, start and stop locations, purpose of trip, signature of</w:t>
      </w:r>
      <w:r w:rsidR="001017A0">
        <w:rPr>
          <w:sz w:val="20"/>
          <w:szCs w:val="20"/>
        </w:rPr>
        <w:t xml:space="preserve"> person traveling and approval.</w:t>
      </w:r>
      <w:r w:rsidRPr="00354F84">
        <w:rPr>
          <w:sz w:val="20"/>
          <w:szCs w:val="20"/>
        </w:rPr>
        <w:t xml:space="preserve"> Provide a copy of detailed receipts with the documentation to support the travel </w:t>
      </w:r>
      <w:r w:rsidR="00AD6767">
        <w:rPr>
          <w:sz w:val="20"/>
          <w:szCs w:val="20"/>
        </w:rPr>
        <w:t>expense</w:t>
      </w:r>
      <w:r w:rsidRPr="00354F84">
        <w:rPr>
          <w:sz w:val="20"/>
          <w:szCs w:val="20"/>
        </w:rPr>
        <w:t xml:space="preserve">, a credit card receipt that just shows a total is not acceptable. No alcohol can be on any receipts for </w:t>
      </w:r>
      <w:r w:rsidR="00AD6767">
        <w:rPr>
          <w:sz w:val="20"/>
          <w:szCs w:val="20"/>
        </w:rPr>
        <w:t>expense</w:t>
      </w:r>
      <w:r w:rsidRPr="00354F84">
        <w:rPr>
          <w:sz w:val="20"/>
          <w:szCs w:val="20"/>
        </w:rPr>
        <w:t xml:space="preserve"> of meals.</w:t>
      </w:r>
    </w:p>
    <w:p w:rsidR="00E07105" w:rsidRPr="00354F84" w:rsidRDefault="00E07105" w:rsidP="00E07105">
      <w:pPr>
        <w:pStyle w:val="ListParagraph"/>
        <w:numPr>
          <w:ilvl w:val="0"/>
          <w:numId w:val="17"/>
        </w:numPr>
        <w:spacing w:after="0" w:line="240" w:lineRule="auto"/>
        <w:ind w:right="810"/>
        <w:jc w:val="both"/>
        <w:rPr>
          <w:b/>
          <w:sz w:val="20"/>
          <w:szCs w:val="20"/>
        </w:rPr>
      </w:pPr>
      <w:r w:rsidRPr="00354F84">
        <w:rPr>
          <w:sz w:val="20"/>
          <w:szCs w:val="20"/>
        </w:rPr>
        <w:t>Rent payments must have a copy of the lease sent with the initial request and then invoices to support the monthly charges.</w:t>
      </w:r>
    </w:p>
    <w:p w:rsidR="00E07105" w:rsidRDefault="00E07105" w:rsidP="00E07105">
      <w:pPr>
        <w:pStyle w:val="ListParagraph"/>
        <w:numPr>
          <w:ilvl w:val="0"/>
          <w:numId w:val="17"/>
        </w:numPr>
        <w:spacing w:after="0" w:line="240" w:lineRule="auto"/>
        <w:ind w:right="810"/>
        <w:jc w:val="both"/>
        <w:rPr>
          <w:b/>
          <w:sz w:val="20"/>
          <w:szCs w:val="20"/>
        </w:rPr>
      </w:pPr>
      <w:r w:rsidRPr="00354F84">
        <w:rPr>
          <w:sz w:val="20"/>
          <w:szCs w:val="20"/>
        </w:rPr>
        <w:t>Copies of utility and phone bills should only be the billing page documenting the total and not the itemized bill showing each individual charge.</w:t>
      </w:r>
    </w:p>
    <w:p w:rsidR="00E07105" w:rsidRPr="00354F84" w:rsidRDefault="00E07105" w:rsidP="00E07105">
      <w:pPr>
        <w:pStyle w:val="ListParagraph"/>
        <w:numPr>
          <w:ilvl w:val="0"/>
          <w:numId w:val="17"/>
        </w:numPr>
        <w:spacing w:after="0" w:line="240" w:lineRule="auto"/>
        <w:ind w:right="180"/>
        <w:rPr>
          <w:b/>
          <w:sz w:val="20"/>
          <w:szCs w:val="20"/>
        </w:rPr>
      </w:pPr>
      <w:r>
        <w:rPr>
          <w:sz w:val="20"/>
          <w:szCs w:val="20"/>
        </w:rPr>
        <w:t xml:space="preserve">Grantee shall scan and submit all </w:t>
      </w:r>
      <w:r w:rsidR="001017A0">
        <w:rPr>
          <w:sz w:val="20"/>
          <w:szCs w:val="20"/>
        </w:rPr>
        <w:t xml:space="preserve">grant payment </w:t>
      </w:r>
      <w:r>
        <w:rPr>
          <w:sz w:val="20"/>
          <w:szCs w:val="20"/>
        </w:rPr>
        <w:t>documents electronically to</w:t>
      </w:r>
      <w:r w:rsidR="003662A3">
        <w:rPr>
          <w:sz w:val="20"/>
          <w:szCs w:val="20"/>
        </w:rPr>
        <w:t>:</w:t>
      </w:r>
      <w:r w:rsidR="00AD6767">
        <w:rPr>
          <w:sz w:val="20"/>
          <w:szCs w:val="20"/>
        </w:rPr>
        <w:t xml:space="preserve"> </w:t>
      </w:r>
      <w:hyperlink r:id="rId13" w:history="1">
        <w:r w:rsidR="00AD6767" w:rsidRPr="00935F26">
          <w:rPr>
            <w:rStyle w:val="Hyperlink"/>
            <w:sz w:val="20"/>
            <w:szCs w:val="20"/>
          </w:rPr>
          <w:t>Natasha.haupt@nebraska.gov</w:t>
        </w:r>
      </w:hyperlink>
      <w:r w:rsidR="00AD6767">
        <w:rPr>
          <w:sz w:val="20"/>
          <w:szCs w:val="20"/>
        </w:rPr>
        <w:t xml:space="preserve">, </w:t>
      </w:r>
      <w:hyperlink r:id="rId14" w:history="1">
        <w:r w:rsidR="009B1F58" w:rsidRPr="00A32E06">
          <w:rPr>
            <w:rStyle w:val="Hyperlink"/>
            <w:sz w:val="20"/>
            <w:szCs w:val="20"/>
          </w:rPr>
          <w:t>Timothy.pendrell@nebraska.gov</w:t>
        </w:r>
      </w:hyperlink>
      <w:r w:rsidR="00AD6767">
        <w:rPr>
          <w:sz w:val="20"/>
          <w:szCs w:val="20"/>
        </w:rPr>
        <w:t xml:space="preserve"> and </w:t>
      </w:r>
      <w:hyperlink r:id="rId15" w:history="1">
        <w:r w:rsidRPr="009C76F4">
          <w:rPr>
            <w:rStyle w:val="Hyperlink"/>
            <w:sz w:val="20"/>
            <w:szCs w:val="20"/>
          </w:rPr>
          <w:t>kevin.hand@nebraska.gov</w:t>
        </w:r>
      </w:hyperlink>
      <w:r>
        <w:rPr>
          <w:sz w:val="20"/>
          <w:szCs w:val="20"/>
        </w:rPr>
        <w:t xml:space="preserve">  along with an updated NDCS Grant Financial Report.  </w:t>
      </w:r>
    </w:p>
    <w:p w:rsidR="00E07105" w:rsidRPr="007105A7" w:rsidRDefault="00E07105" w:rsidP="00E07105">
      <w:pPr>
        <w:pStyle w:val="ListParagraph"/>
        <w:numPr>
          <w:ilvl w:val="0"/>
          <w:numId w:val="17"/>
        </w:numPr>
        <w:spacing w:after="0" w:line="240" w:lineRule="auto"/>
        <w:ind w:right="810"/>
        <w:jc w:val="both"/>
        <w:rPr>
          <w:b/>
          <w:sz w:val="20"/>
          <w:szCs w:val="20"/>
        </w:rPr>
      </w:pPr>
      <w:r>
        <w:rPr>
          <w:sz w:val="20"/>
          <w:szCs w:val="20"/>
        </w:rPr>
        <w:t>Grantee shall p</w:t>
      </w:r>
      <w:r w:rsidRPr="00354F84">
        <w:rPr>
          <w:sz w:val="20"/>
          <w:szCs w:val="20"/>
        </w:rPr>
        <w:t>rovide documentation for all equipment purchased at a unit cost of $1500 or more</w:t>
      </w:r>
      <w:r w:rsidR="001017A0">
        <w:rPr>
          <w:sz w:val="20"/>
          <w:szCs w:val="20"/>
        </w:rPr>
        <w:t xml:space="preserve"> and all computers, tablets, or phones purchased with grant funds</w:t>
      </w:r>
      <w:r>
        <w:rPr>
          <w:sz w:val="20"/>
          <w:szCs w:val="20"/>
        </w:rPr>
        <w:t>.</w:t>
      </w:r>
      <w:r w:rsidRPr="00354F84">
        <w:rPr>
          <w:sz w:val="20"/>
          <w:szCs w:val="20"/>
        </w:rPr>
        <w:t xml:space="preserve"> </w:t>
      </w:r>
      <w:r>
        <w:rPr>
          <w:sz w:val="20"/>
          <w:szCs w:val="20"/>
        </w:rPr>
        <w:t>T</w:t>
      </w:r>
      <w:r w:rsidRPr="00354F84">
        <w:rPr>
          <w:sz w:val="20"/>
          <w:szCs w:val="20"/>
        </w:rPr>
        <w:t xml:space="preserve">his equipment will be considered NDCS inventory and placed on the NDCS </w:t>
      </w:r>
      <w:r>
        <w:rPr>
          <w:sz w:val="20"/>
          <w:szCs w:val="20"/>
        </w:rPr>
        <w:t>f</w:t>
      </w:r>
      <w:r w:rsidRPr="00354F84">
        <w:rPr>
          <w:sz w:val="20"/>
          <w:szCs w:val="20"/>
        </w:rPr>
        <w:t xml:space="preserve">ixed </w:t>
      </w:r>
      <w:r>
        <w:rPr>
          <w:sz w:val="20"/>
          <w:szCs w:val="20"/>
        </w:rPr>
        <w:t>a</w:t>
      </w:r>
      <w:r w:rsidRPr="00354F84">
        <w:rPr>
          <w:sz w:val="20"/>
          <w:szCs w:val="20"/>
        </w:rPr>
        <w:t>sset inventory.</w:t>
      </w:r>
      <w:r>
        <w:rPr>
          <w:sz w:val="20"/>
          <w:szCs w:val="20"/>
        </w:rPr>
        <w:t xml:space="preserve"> All fixed asset inventory items must be returned to NDCS at the end of the grant period.  </w:t>
      </w:r>
    </w:p>
    <w:p w:rsidR="00E07105" w:rsidRPr="005E40D5" w:rsidRDefault="00E07105" w:rsidP="00E07105">
      <w:pPr>
        <w:pStyle w:val="ListParagraph"/>
        <w:numPr>
          <w:ilvl w:val="0"/>
          <w:numId w:val="17"/>
        </w:numPr>
        <w:spacing w:after="0" w:line="240" w:lineRule="auto"/>
        <w:ind w:right="810"/>
        <w:jc w:val="both"/>
        <w:rPr>
          <w:b/>
          <w:sz w:val="20"/>
          <w:szCs w:val="20"/>
        </w:rPr>
      </w:pPr>
      <w:r w:rsidRPr="00E915FE">
        <w:rPr>
          <w:sz w:val="20"/>
          <w:szCs w:val="20"/>
        </w:rPr>
        <w:t xml:space="preserve">If grant funds are not expended in accordance with the instruction of the proposed grant program, NDCS may require that all grant funds or any portion thereof be returned by </w:t>
      </w:r>
      <w:r>
        <w:rPr>
          <w:sz w:val="20"/>
          <w:szCs w:val="20"/>
        </w:rPr>
        <w:t>a means to be determined by NDCS.</w:t>
      </w:r>
    </w:p>
    <w:p w:rsidR="005E40D5" w:rsidRPr="007F22C0" w:rsidRDefault="005E40D5" w:rsidP="00E07105">
      <w:pPr>
        <w:pStyle w:val="ListParagraph"/>
        <w:numPr>
          <w:ilvl w:val="0"/>
          <w:numId w:val="17"/>
        </w:numPr>
        <w:spacing w:after="0" w:line="240" w:lineRule="auto"/>
        <w:ind w:right="810"/>
        <w:jc w:val="both"/>
        <w:rPr>
          <w:b/>
          <w:sz w:val="20"/>
          <w:szCs w:val="20"/>
        </w:rPr>
      </w:pPr>
      <w:r>
        <w:rPr>
          <w:sz w:val="20"/>
          <w:szCs w:val="20"/>
        </w:rPr>
        <w:t>NDCS will not cover any legal fees.</w:t>
      </w:r>
    </w:p>
    <w:p w:rsidR="007F22C0" w:rsidRPr="007F22C0" w:rsidRDefault="007F22C0" w:rsidP="00E07105">
      <w:pPr>
        <w:pStyle w:val="ListParagraph"/>
        <w:numPr>
          <w:ilvl w:val="0"/>
          <w:numId w:val="17"/>
        </w:numPr>
        <w:spacing w:after="0" w:line="240" w:lineRule="auto"/>
        <w:ind w:right="810"/>
        <w:jc w:val="both"/>
        <w:rPr>
          <w:b/>
          <w:sz w:val="20"/>
          <w:szCs w:val="20"/>
        </w:rPr>
      </w:pPr>
      <w:r>
        <w:rPr>
          <w:sz w:val="20"/>
          <w:szCs w:val="20"/>
        </w:rPr>
        <w:t>NDCS will not reimburse and medical or pharmacy expenses for program participants.</w:t>
      </w:r>
    </w:p>
    <w:p w:rsidR="001904E5" w:rsidRPr="006A4FBB" w:rsidRDefault="001904E5" w:rsidP="001904E5">
      <w:pPr>
        <w:pStyle w:val="ListParagraph"/>
        <w:numPr>
          <w:ilvl w:val="0"/>
          <w:numId w:val="17"/>
        </w:numPr>
        <w:spacing w:after="0" w:line="240" w:lineRule="auto"/>
        <w:ind w:right="810"/>
        <w:rPr>
          <w:b/>
          <w:sz w:val="20"/>
          <w:szCs w:val="20"/>
        </w:rPr>
      </w:pPr>
      <w:r>
        <w:rPr>
          <w:sz w:val="20"/>
          <w:szCs w:val="20"/>
        </w:rPr>
        <w:t xml:space="preserve">New grantees may request salaries and benefits in advance for the first month of the program.  To request such, the grantee shall submit a letter listing estimated salaries and benefits by position for the month.  Other expenses for the first month will be submitted for reimbursement as described in R. above.  </w:t>
      </w: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Default="006A4FBB" w:rsidP="006A4FBB">
      <w:pPr>
        <w:pStyle w:val="ListParagraph"/>
        <w:spacing w:after="0" w:line="240" w:lineRule="auto"/>
        <w:ind w:left="450" w:right="810"/>
        <w:rPr>
          <w:b/>
          <w:sz w:val="20"/>
          <w:szCs w:val="20"/>
        </w:rPr>
      </w:pPr>
    </w:p>
    <w:p w:rsidR="006A4FBB" w:rsidRPr="007E6A34" w:rsidRDefault="006A4FBB" w:rsidP="006A4FBB">
      <w:pPr>
        <w:jc w:val="center"/>
        <w:rPr>
          <w:b/>
          <w:sz w:val="28"/>
          <w:szCs w:val="28"/>
        </w:rPr>
      </w:pPr>
      <w:r w:rsidRPr="007E6A34">
        <w:rPr>
          <w:b/>
          <w:sz w:val="28"/>
          <w:szCs w:val="28"/>
        </w:rPr>
        <w:lastRenderedPageBreak/>
        <w:t>Vocat</w:t>
      </w:r>
      <w:r>
        <w:rPr>
          <w:b/>
          <w:sz w:val="28"/>
          <w:szCs w:val="28"/>
        </w:rPr>
        <w:t>ional and Life Skills Program</w:t>
      </w:r>
    </w:p>
    <w:p w:rsidR="006A4FBB" w:rsidRDefault="006A4FBB" w:rsidP="006A4FBB">
      <w:pPr>
        <w:jc w:val="center"/>
        <w:rPr>
          <w:b/>
          <w:sz w:val="28"/>
          <w:szCs w:val="28"/>
        </w:rPr>
      </w:pPr>
      <w:r w:rsidRPr="007E6A34">
        <w:rPr>
          <w:b/>
          <w:sz w:val="28"/>
          <w:szCs w:val="28"/>
        </w:rPr>
        <w:t>Data Tracking and Evaluat</w:t>
      </w:r>
      <w:r>
        <w:rPr>
          <w:b/>
          <w:sz w:val="28"/>
          <w:szCs w:val="28"/>
        </w:rPr>
        <w:t xml:space="preserve">ion </w:t>
      </w:r>
    </w:p>
    <w:p w:rsidR="006A4FBB" w:rsidRPr="008E6BC8" w:rsidRDefault="006A4FBB" w:rsidP="006A4FBB">
      <w:pPr>
        <w:rPr>
          <w:sz w:val="24"/>
          <w:szCs w:val="24"/>
        </w:rPr>
      </w:pPr>
      <w:r w:rsidRPr="008E6BC8">
        <w:rPr>
          <w:sz w:val="24"/>
          <w:szCs w:val="24"/>
        </w:rPr>
        <w:t xml:space="preserve">The evaluation of the Vocational and Life Skills (VLS) Program is an essential part of sharing the success of each grantee program and the overall success of the VLS program. Legislative Bill 907 </w:t>
      </w:r>
      <w:r w:rsidR="003800B3">
        <w:rPr>
          <w:sz w:val="24"/>
          <w:szCs w:val="24"/>
        </w:rPr>
        <w:t xml:space="preserve">(2014) </w:t>
      </w:r>
      <w:r w:rsidRPr="008E6BC8">
        <w:rPr>
          <w:sz w:val="24"/>
          <w:szCs w:val="24"/>
        </w:rPr>
        <w:t xml:space="preserve">mandates that the VLS program is evaluated and that this evaluation shows that participants are gaining vocational and life skills that </w:t>
      </w:r>
      <w:r>
        <w:rPr>
          <w:sz w:val="24"/>
          <w:szCs w:val="24"/>
        </w:rPr>
        <w:t>will</w:t>
      </w:r>
      <w:r w:rsidRPr="008E6BC8">
        <w:rPr>
          <w:sz w:val="24"/>
          <w:szCs w:val="24"/>
        </w:rPr>
        <w:t xml:space="preserve"> help them successfully reenter society. The ultimate goal of LB 907 is for t</w:t>
      </w:r>
      <w:r>
        <w:rPr>
          <w:sz w:val="24"/>
          <w:szCs w:val="24"/>
        </w:rPr>
        <w:t xml:space="preserve">his program to help individuals </w:t>
      </w:r>
      <w:r w:rsidRPr="008E6BC8">
        <w:rPr>
          <w:sz w:val="24"/>
          <w:szCs w:val="24"/>
        </w:rPr>
        <w:t xml:space="preserve">not just find jobs, but to find meaningful employment. </w:t>
      </w:r>
    </w:p>
    <w:p w:rsidR="006A4FBB" w:rsidRPr="008E6BC8" w:rsidRDefault="006A4FBB" w:rsidP="006A4FBB">
      <w:pPr>
        <w:rPr>
          <w:sz w:val="24"/>
          <w:szCs w:val="24"/>
        </w:rPr>
      </w:pPr>
      <w:r w:rsidRPr="008E6BC8">
        <w:rPr>
          <w:sz w:val="24"/>
          <w:szCs w:val="24"/>
        </w:rPr>
        <w:t xml:space="preserve">The Nebraska Department of Correctional Services (NDCS) relies on grantees to be both willing and efficient partners of the VLS program and the </w:t>
      </w:r>
      <w:r>
        <w:rPr>
          <w:sz w:val="24"/>
          <w:szCs w:val="24"/>
        </w:rPr>
        <w:t>University of Nebraska, Omaha (</w:t>
      </w:r>
      <w:r w:rsidRPr="008E6BC8">
        <w:rPr>
          <w:sz w:val="24"/>
          <w:szCs w:val="24"/>
        </w:rPr>
        <w:t>UNO</w:t>
      </w:r>
      <w:r>
        <w:rPr>
          <w:sz w:val="24"/>
          <w:szCs w:val="24"/>
        </w:rPr>
        <w:t>)</w:t>
      </w:r>
      <w:r w:rsidRPr="008E6BC8">
        <w:rPr>
          <w:sz w:val="24"/>
          <w:szCs w:val="24"/>
        </w:rPr>
        <w:t xml:space="preserve"> evaluation process. We are proud of the teamwork the VLS program currently produces and expect nothing less. We want all stakeholders to see and hear about the success our participants have through the VLS program and your part in this process is essential.</w:t>
      </w:r>
    </w:p>
    <w:p w:rsidR="006A4FBB" w:rsidRPr="008E6BC8" w:rsidRDefault="006A4FBB" w:rsidP="006A4FBB">
      <w:pPr>
        <w:rPr>
          <w:sz w:val="24"/>
          <w:szCs w:val="24"/>
        </w:rPr>
      </w:pPr>
      <w:r w:rsidRPr="008E6BC8">
        <w:rPr>
          <w:sz w:val="24"/>
          <w:szCs w:val="24"/>
        </w:rPr>
        <w:t>For all grantees awarded grants for Cycle 3 of the Vocational and Life Skills program there will be an orientation day and training on the evaluation and use of QuickBase, the data collection tool adopted by the VLS program. Evaluation training will include follow-up meetings to cover data reporting requirements for grantees.</w:t>
      </w:r>
    </w:p>
    <w:p w:rsidR="006A4FBB" w:rsidRPr="003C486D" w:rsidRDefault="006A4FBB" w:rsidP="006A4FBB">
      <w:pPr>
        <w:pStyle w:val="ListParagraph"/>
        <w:numPr>
          <w:ilvl w:val="0"/>
          <w:numId w:val="22"/>
        </w:numPr>
        <w:spacing w:after="160" w:line="240" w:lineRule="auto"/>
        <w:rPr>
          <w:b/>
          <w:sz w:val="24"/>
          <w:szCs w:val="24"/>
        </w:rPr>
      </w:pPr>
      <w:r w:rsidRPr="003C486D">
        <w:rPr>
          <w:b/>
          <w:sz w:val="24"/>
          <w:szCs w:val="24"/>
        </w:rPr>
        <w:t>Evaluation Plans</w:t>
      </w:r>
      <w:r w:rsidRPr="003C486D">
        <w:rPr>
          <w:sz w:val="24"/>
          <w:szCs w:val="24"/>
        </w:rPr>
        <w:t>:</w:t>
      </w:r>
    </w:p>
    <w:p w:rsidR="006A4FBB" w:rsidRPr="003C486D" w:rsidRDefault="006A4FBB" w:rsidP="006A4FBB">
      <w:pPr>
        <w:pStyle w:val="ListParagraph"/>
        <w:spacing w:line="240" w:lineRule="auto"/>
        <w:rPr>
          <w:sz w:val="24"/>
          <w:szCs w:val="24"/>
        </w:rPr>
      </w:pPr>
    </w:p>
    <w:p w:rsidR="006A4FBB" w:rsidRPr="003C486D" w:rsidRDefault="006A4FBB" w:rsidP="006A4FBB">
      <w:pPr>
        <w:pStyle w:val="ListParagraph"/>
        <w:numPr>
          <w:ilvl w:val="1"/>
          <w:numId w:val="26"/>
        </w:numPr>
        <w:spacing w:after="160" w:line="240" w:lineRule="auto"/>
        <w:rPr>
          <w:sz w:val="24"/>
          <w:szCs w:val="24"/>
        </w:rPr>
      </w:pPr>
      <w:r w:rsidRPr="003C486D">
        <w:rPr>
          <w:sz w:val="24"/>
          <w:szCs w:val="24"/>
        </w:rPr>
        <w:t>For grant cycle 3 UNO will work with NDCS and grantees to systematically develop grantee-specific evaluation plans</w:t>
      </w:r>
    </w:p>
    <w:p w:rsidR="006A4FBB" w:rsidRPr="003C486D" w:rsidRDefault="006A4FBB" w:rsidP="006A4FBB">
      <w:pPr>
        <w:pStyle w:val="ListParagraph"/>
        <w:numPr>
          <w:ilvl w:val="1"/>
          <w:numId w:val="26"/>
        </w:numPr>
        <w:spacing w:after="160" w:line="240" w:lineRule="auto"/>
        <w:rPr>
          <w:sz w:val="24"/>
          <w:szCs w:val="24"/>
        </w:rPr>
      </w:pPr>
      <w:r w:rsidRPr="003C486D">
        <w:rPr>
          <w:sz w:val="24"/>
          <w:szCs w:val="24"/>
        </w:rPr>
        <w:t>The plans will Include a logic model with program inputs, outputs, short-term outcomes, intermediate outcomes, and long-term outcomes</w:t>
      </w:r>
    </w:p>
    <w:p w:rsidR="006A4FBB" w:rsidRPr="003C486D" w:rsidRDefault="006A4FBB" w:rsidP="006A4FBB">
      <w:pPr>
        <w:pStyle w:val="ListParagraph"/>
        <w:spacing w:line="240" w:lineRule="auto"/>
        <w:ind w:left="1080"/>
        <w:rPr>
          <w:sz w:val="24"/>
          <w:szCs w:val="24"/>
        </w:rPr>
      </w:pPr>
    </w:p>
    <w:p w:rsidR="006A4FBB" w:rsidRPr="003C486D" w:rsidRDefault="006A4FBB" w:rsidP="006A4FBB">
      <w:pPr>
        <w:pStyle w:val="ListParagraph"/>
        <w:numPr>
          <w:ilvl w:val="0"/>
          <w:numId w:val="22"/>
        </w:numPr>
        <w:spacing w:after="160" w:line="240" w:lineRule="auto"/>
        <w:contextualSpacing w:val="0"/>
        <w:rPr>
          <w:sz w:val="24"/>
          <w:szCs w:val="24"/>
        </w:rPr>
      </w:pPr>
      <w:r w:rsidRPr="003C486D">
        <w:rPr>
          <w:b/>
          <w:sz w:val="24"/>
          <w:szCs w:val="24"/>
        </w:rPr>
        <w:t xml:space="preserve">Data Collection and Reporting with QuickBase </w:t>
      </w:r>
      <w:r w:rsidRPr="003C486D">
        <w:rPr>
          <w:sz w:val="24"/>
          <w:szCs w:val="24"/>
        </w:rPr>
        <w:t>(QuickBase is the data collection tool currently being used to capture all data for the VLS program)</w:t>
      </w:r>
    </w:p>
    <w:p w:rsidR="006A4FBB" w:rsidRPr="003C486D" w:rsidRDefault="006A4FBB" w:rsidP="006A4FBB">
      <w:pPr>
        <w:pStyle w:val="ListParagraph"/>
        <w:spacing w:line="240" w:lineRule="auto"/>
        <w:contextualSpacing w:val="0"/>
        <w:rPr>
          <w:b/>
          <w:sz w:val="24"/>
          <w:szCs w:val="24"/>
        </w:rPr>
      </w:pPr>
      <w:r w:rsidRPr="003C486D">
        <w:rPr>
          <w:b/>
          <w:sz w:val="24"/>
          <w:szCs w:val="24"/>
        </w:rPr>
        <w:t>Evaluators at UNO (University of Nebraska at Omaha) are responsible for data quality assurance and will pull data for regular reporting needs.</w:t>
      </w:r>
    </w:p>
    <w:p w:rsidR="006A4FBB" w:rsidRPr="003C486D" w:rsidRDefault="006A4FBB" w:rsidP="006A4FBB">
      <w:pPr>
        <w:pStyle w:val="ListParagraph"/>
        <w:spacing w:line="240" w:lineRule="auto"/>
        <w:contextualSpacing w:val="0"/>
        <w:rPr>
          <w:sz w:val="24"/>
          <w:szCs w:val="24"/>
        </w:rPr>
      </w:pPr>
      <w:r w:rsidRPr="003C486D">
        <w:rPr>
          <w:b/>
          <w:sz w:val="24"/>
          <w:szCs w:val="24"/>
        </w:rPr>
        <w:t>Grantees will meet these evaluation requirements by:</w:t>
      </w:r>
    </w:p>
    <w:p w:rsidR="006A4FBB" w:rsidRPr="003C486D" w:rsidRDefault="006A4FBB" w:rsidP="006A4FBB">
      <w:pPr>
        <w:pStyle w:val="ListParagraph"/>
        <w:numPr>
          <w:ilvl w:val="1"/>
          <w:numId w:val="23"/>
        </w:numPr>
        <w:spacing w:after="160" w:line="240" w:lineRule="auto"/>
        <w:ind w:left="1080"/>
        <w:rPr>
          <w:sz w:val="24"/>
          <w:szCs w:val="24"/>
        </w:rPr>
      </w:pPr>
      <w:r w:rsidRPr="003C486D">
        <w:rPr>
          <w:sz w:val="24"/>
          <w:szCs w:val="24"/>
        </w:rPr>
        <w:t>Attending bi-monthly roundtable and quarterly meetings</w:t>
      </w:r>
    </w:p>
    <w:p w:rsidR="006A4FBB" w:rsidRPr="003C486D" w:rsidRDefault="006A4FBB" w:rsidP="006A4FBB">
      <w:pPr>
        <w:pStyle w:val="ListParagraph"/>
        <w:numPr>
          <w:ilvl w:val="1"/>
          <w:numId w:val="23"/>
        </w:numPr>
        <w:spacing w:after="160" w:line="240" w:lineRule="auto"/>
        <w:ind w:left="1080"/>
        <w:rPr>
          <w:sz w:val="24"/>
          <w:szCs w:val="24"/>
        </w:rPr>
      </w:pPr>
      <w:r w:rsidRPr="003C486D">
        <w:rPr>
          <w:sz w:val="24"/>
          <w:szCs w:val="24"/>
        </w:rPr>
        <w:t>Entering all necessary participant data into QuickBase for monthly and/or quarterly data pulls as required from evaluation plan</w:t>
      </w:r>
    </w:p>
    <w:p w:rsidR="006A4FBB" w:rsidRPr="003C486D" w:rsidRDefault="006A4FBB" w:rsidP="006A4FBB">
      <w:pPr>
        <w:pStyle w:val="ListParagraph"/>
        <w:numPr>
          <w:ilvl w:val="1"/>
          <w:numId w:val="23"/>
        </w:numPr>
        <w:spacing w:after="160" w:line="240" w:lineRule="auto"/>
        <w:ind w:left="1080"/>
        <w:rPr>
          <w:sz w:val="24"/>
          <w:szCs w:val="24"/>
        </w:rPr>
      </w:pPr>
      <w:r w:rsidRPr="003C486D">
        <w:rPr>
          <w:sz w:val="24"/>
          <w:szCs w:val="24"/>
        </w:rPr>
        <w:t>Providing a quarterly update report on programming with a provided template</w:t>
      </w:r>
    </w:p>
    <w:p w:rsidR="006A4FBB" w:rsidRPr="003C486D" w:rsidRDefault="006A4FBB" w:rsidP="006A4FBB">
      <w:pPr>
        <w:pStyle w:val="ListParagraph"/>
        <w:numPr>
          <w:ilvl w:val="1"/>
          <w:numId w:val="23"/>
        </w:numPr>
        <w:spacing w:after="160" w:line="240" w:lineRule="auto"/>
        <w:ind w:left="1080"/>
        <w:rPr>
          <w:sz w:val="24"/>
          <w:szCs w:val="24"/>
        </w:rPr>
      </w:pPr>
      <w:r w:rsidRPr="003C486D">
        <w:rPr>
          <w:sz w:val="24"/>
          <w:szCs w:val="24"/>
        </w:rPr>
        <w:t>Participating in an update call with evaluators quarterly</w:t>
      </w:r>
    </w:p>
    <w:p w:rsidR="006A4FBB" w:rsidRDefault="006A4FBB" w:rsidP="006A4FBB">
      <w:pPr>
        <w:pStyle w:val="ListParagraph"/>
        <w:spacing w:line="240" w:lineRule="auto"/>
        <w:ind w:left="360"/>
        <w:rPr>
          <w:b/>
          <w:sz w:val="24"/>
          <w:szCs w:val="24"/>
        </w:rPr>
      </w:pPr>
    </w:p>
    <w:p w:rsidR="006A4FBB" w:rsidRPr="003C486D" w:rsidRDefault="006A4FBB" w:rsidP="006A4FBB">
      <w:pPr>
        <w:pStyle w:val="ListParagraph"/>
        <w:numPr>
          <w:ilvl w:val="0"/>
          <w:numId w:val="22"/>
        </w:numPr>
        <w:spacing w:after="160" w:line="240" w:lineRule="auto"/>
        <w:rPr>
          <w:b/>
          <w:sz w:val="24"/>
          <w:szCs w:val="24"/>
        </w:rPr>
      </w:pPr>
      <w:r w:rsidRPr="003C486D">
        <w:rPr>
          <w:b/>
          <w:sz w:val="24"/>
          <w:szCs w:val="24"/>
        </w:rPr>
        <w:lastRenderedPageBreak/>
        <w:t>Performance Measures:</w:t>
      </w:r>
    </w:p>
    <w:p w:rsidR="006A4FBB" w:rsidRPr="003C486D" w:rsidRDefault="006A4FBB" w:rsidP="006A4FBB">
      <w:pPr>
        <w:pStyle w:val="ListParagraph"/>
        <w:spacing w:line="240" w:lineRule="auto"/>
        <w:rPr>
          <w:b/>
          <w:sz w:val="24"/>
          <w:szCs w:val="24"/>
        </w:rPr>
      </w:pPr>
    </w:p>
    <w:p w:rsidR="006A4FBB" w:rsidRPr="003C486D" w:rsidRDefault="006A4FBB" w:rsidP="006A4FBB">
      <w:pPr>
        <w:pStyle w:val="ListParagraph"/>
        <w:numPr>
          <w:ilvl w:val="1"/>
          <w:numId w:val="24"/>
        </w:numPr>
        <w:spacing w:after="160" w:line="240" w:lineRule="auto"/>
        <w:ind w:left="1080"/>
        <w:rPr>
          <w:b/>
          <w:sz w:val="24"/>
          <w:szCs w:val="24"/>
        </w:rPr>
      </w:pPr>
      <w:r w:rsidRPr="003C486D">
        <w:rPr>
          <w:sz w:val="24"/>
          <w:szCs w:val="24"/>
        </w:rPr>
        <w:t>Grantees will be required to adopt performance measures that track the quantity of performance for all maj</w:t>
      </w:r>
      <w:r>
        <w:rPr>
          <w:sz w:val="24"/>
          <w:szCs w:val="24"/>
        </w:rPr>
        <w:t xml:space="preserve">or program areas </w:t>
      </w:r>
    </w:p>
    <w:p w:rsidR="006A4FBB" w:rsidRPr="003C486D" w:rsidRDefault="006A4FBB" w:rsidP="006A4FBB">
      <w:pPr>
        <w:pStyle w:val="ListParagraph"/>
        <w:numPr>
          <w:ilvl w:val="1"/>
          <w:numId w:val="24"/>
        </w:numPr>
        <w:spacing w:after="160" w:line="240" w:lineRule="auto"/>
        <w:ind w:left="1080"/>
        <w:rPr>
          <w:b/>
          <w:sz w:val="24"/>
          <w:szCs w:val="24"/>
        </w:rPr>
      </w:pPr>
      <w:r w:rsidRPr="003C486D">
        <w:rPr>
          <w:sz w:val="24"/>
          <w:szCs w:val="24"/>
        </w:rPr>
        <w:t>Grantees will potentially be required to adopt performance measures that track the quality (e.g. satisfaction) of performance for all maj</w:t>
      </w:r>
      <w:r>
        <w:rPr>
          <w:sz w:val="24"/>
          <w:szCs w:val="24"/>
        </w:rPr>
        <w:t xml:space="preserve">or program areas </w:t>
      </w:r>
    </w:p>
    <w:p w:rsidR="006A4FBB" w:rsidRPr="003C486D" w:rsidRDefault="006A4FBB" w:rsidP="006A4FBB">
      <w:pPr>
        <w:pStyle w:val="ListParagraph"/>
        <w:numPr>
          <w:ilvl w:val="1"/>
          <w:numId w:val="24"/>
        </w:numPr>
        <w:spacing w:after="160" w:line="240" w:lineRule="auto"/>
        <w:ind w:left="1080"/>
        <w:rPr>
          <w:sz w:val="24"/>
          <w:szCs w:val="24"/>
        </w:rPr>
      </w:pPr>
      <w:r w:rsidRPr="003C486D">
        <w:rPr>
          <w:sz w:val="24"/>
          <w:szCs w:val="24"/>
        </w:rPr>
        <w:t>All required performance measures will be approved by NDCS, UNO, and grantees</w:t>
      </w:r>
    </w:p>
    <w:p w:rsidR="006A4FBB" w:rsidRPr="003C486D" w:rsidRDefault="006A4FBB" w:rsidP="006A4FBB">
      <w:pPr>
        <w:pStyle w:val="ListParagraph"/>
        <w:numPr>
          <w:ilvl w:val="1"/>
          <w:numId w:val="24"/>
        </w:numPr>
        <w:spacing w:after="160" w:line="240" w:lineRule="auto"/>
        <w:ind w:left="1080"/>
        <w:rPr>
          <w:sz w:val="24"/>
          <w:szCs w:val="24"/>
        </w:rPr>
      </w:pPr>
      <w:r w:rsidRPr="003C486D">
        <w:rPr>
          <w:sz w:val="24"/>
          <w:szCs w:val="24"/>
        </w:rPr>
        <w:t xml:space="preserve">The primary </w:t>
      </w:r>
      <w:r>
        <w:rPr>
          <w:sz w:val="24"/>
          <w:szCs w:val="24"/>
        </w:rPr>
        <w:t>i</w:t>
      </w:r>
      <w:r w:rsidRPr="003C486D">
        <w:rPr>
          <w:sz w:val="24"/>
          <w:szCs w:val="24"/>
        </w:rPr>
        <w:t>ntent of performance measures is to provide performance benchmarks for both grantees and NDCS</w:t>
      </w:r>
    </w:p>
    <w:p w:rsidR="006A4FBB" w:rsidRPr="003C486D" w:rsidRDefault="006A4FBB" w:rsidP="006A4FBB">
      <w:pPr>
        <w:pStyle w:val="ListParagraph"/>
        <w:numPr>
          <w:ilvl w:val="1"/>
          <w:numId w:val="24"/>
        </w:numPr>
        <w:spacing w:after="160" w:line="240" w:lineRule="auto"/>
        <w:ind w:left="1080"/>
        <w:rPr>
          <w:sz w:val="24"/>
          <w:szCs w:val="24"/>
        </w:rPr>
      </w:pPr>
      <w:r w:rsidRPr="003C486D">
        <w:rPr>
          <w:sz w:val="24"/>
          <w:szCs w:val="24"/>
        </w:rPr>
        <w:t>Performance measures will include the following information:</w:t>
      </w:r>
    </w:p>
    <w:p w:rsidR="006A4FBB" w:rsidRPr="003C486D" w:rsidRDefault="006A4FBB" w:rsidP="006A4FBB">
      <w:pPr>
        <w:pStyle w:val="ListParagraph"/>
        <w:numPr>
          <w:ilvl w:val="2"/>
          <w:numId w:val="24"/>
        </w:numPr>
        <w:spacing w:after="160" w:line="240" w:lineRule="auto"/>
        <w:ind w:left="1440"/>
        <w:rPr>
          <w:sz w:val="24"/>
          <w:szCs w:val="24"/>
        </w:rPr>
      </w:pPr>
      <w:r w:rsidRPr="003C486D">
        <w:rPr>
          <w:sz w:val="24"/>
          <w:szCs w:val="24"/>
        </w:rPr>
        <w:t>Numbers served</w:t>
      </w:r>
    </w:p>
    <w:p w:rsidR="006A4FBB" w:rsidRPr="003C486D" w:rsidRDefault="006A4FBB" w:rsidP="006A4FBB">
      <w:pPr>
        <w:pStyle w:val="ListParagraph"/>
        <w:numPr>
          <w:ilvl w:val="2"/>
          <w:numId w:val="24"/>
        </w:numPr>
        <w:spacing w:after="160" w:line="240" w:lineRule="auto"/>
        <w:ind w:left="1440"/>
        <w:rPr>
          <w:sz w:val="24"/>
          <w:szCs w:val="24"/>
        </w:rPr>
      </w:pPr>
      <w:r>
        <w:rPr>
          <w:sz w:val="24"/>
          <w:szCs w:val="24"/>
        </w:rPr>
        <w:t xml:space="preserve">Percentage successfully </w:t>
      </w:r>
      <w:r w:rsidRPr="003C486D">
        <w:rPr>
          <w:sz w:val="24"/>
          <w:szCs w:val="24"/>
        </w:rPr>
        <w:t>completed</w:t>
      </w:r>
    </w:p>
    <w:p w:rsidR="006A4FBB" w:rsidRPr="003C486D" w:rsidRDefault="006A4FBB" w:rsidP="006A4FBB">
      <w:pPr>
        <w:pStyle w:val="ListParagraph"/>
        <w:numPr>
          <w:ilvl w:val="2"/>
          <w:numId w:val="24"/>
        </w:numPr>
        <w:spacing w:after="160" w:line="240" w:lineRule="auto"/>
        <w:ind w:left="1440"/>
        <w:rPr>
          <w:sz w:val="24"/>
          <w:szCs w:val="24"/>
        </w:rPr>
      </w:pPr>
      <w:r w:rsidRPr="003C486D">
        <w:rPr>
          <w:sz w:val="24"/>
          <w:szCs w:val="24"/>
        </w:rPr>
        <w:t>Length of programming</w:t>
      </w:r>
    </w:p>
    <w:p w:rsidR="006A4FBB" w:rsidRDefault="006A4FBB" w:rsidP="006A4FBB">
      <w:pPr>
        <w:pStyle w:val="ListParagraph"/>
        <w:numPr>
          <w:ilvl w:val="2"/>
          <w:numId w:val="24"/>
        </w:numPr>
        <w:spacing w:after="160" w:line="240" w:lineRule="auto"/>
        <w:ind w:left="1440"/>
        <w:rPr>
          <w:sz w:val="24"/>
          <w:szCs w:val="24"/>
        </w:rPr>
      </w:pPr>
      <w:r w:rsidRPr="003C486D">
        <w:rPr>
          <w:sz w:val="24"/>
          <w:szCs w:val="24"/>
        </w:rPr>
        <w:t>Participant satisfaction with programming (via surveys or other measures)</w:t>
      </w:r>
    </w:p>
    <w:p w:rsidR="006A4FBB" w:rsidRPr="003C486D" w:rsidRDefault="006A4FBB" w:rsidP="006A4FBB">
      <w:pPr>
        <w:pStyle w:val="ListParagraph"/>
        <w:numPr>
          <w:ilvl w:val="2"/>
          <w:numId w:val="24"/>
        </w:numPr>
        <w:spacing w:after="160" w:line="240" w:lineRule="auto"/>
        <w:ind w:left="1440"/>
        <w:rPr>
          <w:sz w:val="24"/>
          <w:szCs w:val="24"/>
        </w:rPr>
      </w:pPr>
      <w:r>
        <w:rPr>
          <w:sz w:val="24"/>
          <w:szCs w:val="24"/>
        </w:rPr>
        <w:t>Meeting evaluation requirements (attending meetings, providing data, etc.)</w:t>
      </w:r>
    </w:p>
    <w:p w:rsidR="006A4FBB" w:rsidRDefault="006A4FBB" w:rsidP="006A4FBB">
      <w:pPr>
        <w:pStyle w:val="ListParagraph"/>
        <w:numPr>
          <w:ilvl w:val="2"/>
          <w:numId w:val="24"/>
        </w:numPr>
        <w:spacing w:after="240" w:line="240" w:lineRule="auto"/>
        <w:ind w:left="1440"/>
        <w:contextualSpacing w:val="0"/>
        <w:rPr>
          <w:sz w:val="24"/>
          <w:szCs w:val="24"/>
        </w:rPr>
      </w:pPr>
      <w:r>
        <w:rPr>
          <w:sz w:val="24"/>
          <w:szCs w:val="24"/>
        </w:rPr>
        <w:t>Each grantee will have additional performance measures developed from program evaluation plans</w:t>
      </w:r>
    </w:p>
    <w:p w:rsidR="006A4FBB" w:rsidRPr="003C486D" w:rsidRDefault="006A4FBB" w:rsidP="006A4FBB">
      <w:pPr>
        <w:pStyle w:val="ListParagraph"/>
        <w:numPr>
          <w:ilvl w:val="0"/>
          <w:numId w:val="22"/>
        </w:numPr>
        <w:spacing w:after="160" w:line="240" w:lineRule="auto"/>
        <w:rPr>
          <w:b/>
          <w:sz w:val="24"/>
          <w:szCs w:val="24"/>
        </w:rPr>
      </w:pPr>
      <w:r w:rsidRPr="003C486D">
        <w:rPr>
          <w:b/>
          <w:sz w:val="24"/>
          <w:szCs w:val="24"/>
        </w:rPr>
        <w:t>Surveys:</w:t>
      </w:r>
    </w:p>
    <w:p w:rsidR="006A4FBB" w:rsidRPr="003C486D" w:rsidRDefault="006A4FBB" w:rsidP="006A4FBB">
      <w:pPr>
        <w:pStyle w:val="ListParagraph"/>
        <w:spacing w:line="240" w:lineRule="auto"/>
        <w:ind w:left="360"/>
        <w:rPr>
          <w:b/>
          <w:sz w:val="24"/>
          <w:szCs w:val="24"/>
        </w:rPr>
      </w:pPr>
    </w:p>
    <w:p w:rsidR="006A4FBB" w:rsidRPr="003C486D" w:rsidRDefault="006A4FBB" w:rsidP="006A4FBB">
      <w:pPr>
        <w:pStyle w:val="ListParagraph"/>
        <w:numPr>
          <w:ilvl w:val="0"/>
          <w:numId w:val="25"/>
        </w:numPr>
        <w:spacing w:after="240" w:line="240" w:lineRule="auto"/>
        <w:contextualSpacing w:val="0"/>
        <w:rPr>
          <w:sz w:val="24"/>
          <w:szCs w:val="24"/>
        </w:rPr>
      </w:pPr>
      <w:r w:rsidRPr="003C486D">
        <w:rPr>
          <w:sz w:val="24"/>
          <w:szCs w:val="24"/>
        </w:rPr>
        <w:t xml:space="preserve">Each grantee will integrate </w:t>
      </w:r>
      <w:r w:rsidR="003800B3">
        <w:rPr>
          <w:sz w:val="24"/>
          <w:szCs w:val="24"/>
        </w:rPr>
        <w:t>prescribed</w:t>
      </w:r>
      <w:r w:rsidRPr="003C486D">
        <w:rPr>
          <w:sz w:val="24"/>
          <w:szCs w:val="24"/>
        </w:rPr>
        <w:t xml:space="preserve"> survey collection techniques into their program to satisfy their evaluation plan.</w:t>
      </w:r>
      <w:bookmarkStart w:id="0" w:name="_GoBack"/>
      <w:bookmarkEnd w:id="0"/>
    </w:p>
    <w:p w:rsidR="006A4FBB" w:rsidRPr="003C486D" w:rsidRDefault="006A4FBB" w:rsidP="006A4FBB">
      <w:pPr>
        <w:pStyle w:val="ListParagraph"/>
        <w:numPr>
          <w:ilvl w:val="0"/>
          <w:numId w:val="22"/>
        </w:numPr>
        <w:spacing w:after="160" w:line="240" w:lineRule="auto"/>
        <w:rPr>
          <w:b/>
          <w:sz w:val="24"/>
          <w:szCs w:val="24"/>
        </w:rPr>
      </w:pPr>
      <w:r w:rsidRPr="003C486D">
        <w:rPr>
          <w:b/>
          <w:sz w:val="24"/>
          <w:szCs w:val="24"/>
        </w:rPr>
        <w:t>Other Evaluation Activities</w:t>
      </w:r>
    </w:p>
    <w:p w:rsidR="006A4FBB" w:rsidRPr="003C486D" w:rsidRDefault="006A4FBB" w:rsidP="006A4FBB">
      <w:pPr>
        <w:pStyle w:val="ListParagraph"/>
        <w:spacing w:line="240" w:lineRule="auto"/>
        <w:rPr>
          <w:sz w:val="24"/>
          <w:szCs w:val="24"/>
        </w:rPr>
      </w:pPr>
    </w:p>
    <w:p w:rsidR="006A4FBB" w:rsidRPr="003C486D" w:rsidRDefault="006A4FBB" w:rsidP="006A4FBB">
      <w:pPr>
        <w:pStyle w:val="ListParagraph"/>
        <w:numPr>
          <w:ilvl w:val="1"/>
          <w:numId w:val="24"/>
        </w:numPr>
        <w:spacing w:after="160" w:line="240" w:lineRule="auto"/>
        <w:ind w:left="1080"/>
        <w:rPr>
          <w:sz w:val="24"/>
          <w:szCs w:val="24"/>
        </w:rPr>
      </w:pPr>
      <w:r w:rsidRPr="003C486D">
        <w:rPr>
          <w:sz w:val="24"/>
          <w:szCs w:val="24"/>
        </w:rPr>
        <w:t>Appropriate qualitative data collection techniques will be included in each grantee’s evaluation plan, including one or more of the following:</w:t>
      </w:r>
    </w:p>
    <w:p w:rsidR="006A4FBB" w:rsidRDefault="006A4FBB" w:rsidP="006A4FBB">
      <w:pPr>
        <w:pStyle w:val="ListParagraph"/>
        <w:numPr>
          <w:ilvl w:val="2"/>
          <w:numId w:val="24"/>
        </w:numPr>
        <w:spacing w:after="160" w:line="240" w:lineRule="auto"/>
        <w:ind w:left="1440"/>
        <w:rPr>
          <w:sz w:val="24"/>
          <w:szCs w:val="24"/>
        </w:rPr>
      </w:pPr>
      <w:r w:rsidRPr="003C486D">
        <w:rPr>
          <w:sz w:val="24"/>
          <w:szCs w:val="24"/>
        </w:rPr>
        <w:t xml:space="preserve">Interviews </w:t>
      </w:r>
      <w:r>
        <w:rPr>
          <w:sz w:val="24"/>
          <w:szCs w:val="24"/>
        </w:rPr>
        <w:t>with participants from grantee programs</w:t>
      </w:r>
    </w:p>
    <w:p w:rsidR="006A4FBB" w:rsidRDefault="006A4FBB" w:rsidP="006A4FBB">
      <w:pPr>
        <w:pStyle w:val="ListParagraph"/>
        <w:numPr>
          <w:ilvl w:val="2"/>
          <w:numId w:val="24"/>
        </w:numPr>
        <w:spacing w:after="160" w:line="240" w:lineRule="auto"/>
        <w:ind w:left="1440"/>
        <w:rPr>
          <w:sz w:val="24"/>
          <w:szCs w:val="24"/>
        </w:rPr>
      </w:pPr>
      <w:r>
        <w:rPr>
          <w:sz w:val="24"/>
          <w:szCs w:val="24"/>
        </w:rPr>
        <w:t>Interviews with grantee staff</w:t>
      </w:r>
    </w:p>
    <w:p w:rsidR="006A4FBB" w:rsidRPr="003C486D" w:rsidRDefault="006A4FBB" w:rsidP="006A4FBB">
      <w:pPr>
        <w:pStyle w:val="ListParagraph"/>
        <w:numPr>
          <w:ilvl w:val="2"/>
          <w:numId w:val="24"/>
        </w:numPr>
        <w:spacing w:after="160" w:line="240" w:lineRule="auto"/>
        <w:ind w:left="1440"/>
        <w:rPr>
          <w:sz w:val="24"/>
          <w:szCs w:val="24"/>
        </w:rPr>
      </w:pPr>
      <w:r>
        <w:rPr>
          <w:sz w:val="24"/>
          <w:szCs w:val="24"/>
        </w:rPr>
        <w:t>Success stories from participants and/or grantee staff</w:t>
      </w:r>
    </w:p>
    <w:p w:rsidR="006A4FBB" w:rsidRPr="006A4FBB" w:rsidRDefault="006A4FBB" w:rsidP="006A4FBB">
      <w:pPr>
        <w:pStyle w:val="ListParagraph"/>
        <w:spacing w:after="0" w:line="240" w:lineRule="auto"/>
        <w:ind w:left="450" w:right="810"/>
        <w:rPr>
          <w:b/>
          <w:sz w:val="24"/>
          <w:szCs w:val="24"/>
        </w:rPr>
      </w:pPr>
    </w:p>
    <w:p w:rsidR="007F22C0" w:rsidRPr="005E40D5" w:rsidRDefault="007F22C0" w:rsidP="001904E5">
      <w:pPr>
        <w:pStyle w:val="ListParagraph"/>
        <w:spacing w:after="0" w:line="240" w:lineRule="auto"/>
        <w:ind w:left="450" w:right="810"/>
        <w:jc w:val="both"/>
        <w:rPr>
          <w:b/>
          <w:sz w:val="20"/>
          <w:szCs w:val="20"/>
        </w:rPr>
      </w:pPr>
    </w:p>
    <w:p w:rsidR="00E07105" w:rsidRDefault="00E07105" w:rsidP="00383761">
      <w:pPr>
        <w:jc w:val="center"/>
      </w:pPr>
    </w:p>
    <w:p w:rsidR="00EB7F30" w:rsidRDefault="00EB7F30" w:rsidP="00F345E4"/>
    <w:p w:rsidR="00F345E4" w:rsidRDefault="00F345E4" w:rsidP="00F345E4"/>
    <w:p w:rsidR="00383761" w:rsidRPr="00383761" w:rsidRDefault="00383761" w:rsidP="00383761">
      <w:pPr>
        <w:rPr>
          <w:b/>
          <w:u w:val="single"/>
        </w:rPr>
      </w:pPr>
    </w:p>
    <w:sectPr w:rsidR="00383761" w:rsidRPr="00383761" w:rsidSect="00B067EE">
      <w:footerReference w:type="defaul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829" w:rsidRDefault="00F87829" w:rsidP="008F3143">
      <w:pPr>
        <w:spacing w:after="0" w:line="240" w:lineRule="auto"/>
      </w:pPr>
      <w:r>
        <w:separator/>
      </w:r>
    </w:p>
  </w:endnote>
  <w:endnote w:type="continuationSeparator" w:id="0">
    <w:p w:rsidR="00F87829" w:rsidRDefault="00F87829" w:rsidP="008F3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180259"/>
      <w:docPartObj>
        <w:docPartGallery w:val="Page Numbers (Bottom of Page)"/>
        <w:docPartUnique/>
      </w:docPartObj>
    </w:sdtPr>
    <w:sdtEndPr/>
    <w:sdtContent>
      <w:sdt>
        <w:sdtPr>
          <w:id w:val="-1669238322"/>
          <w:docPartObj>
            <w:docPartGallery w:val="Page Numbers (Top of Page)"/>
            <w:docPartUnique/>
          </w:docPartObj>
        </w:sdtPr>
        <w:sdtEndPr/>
        <w:sdtContent>
          <w:p w:rsidR="00B067EE" w:rsidRDefault="00B067E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800B3">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800B3">
              <w:rPr>
                <w:b/>
                <w:bCs/>
                <w:noProof/>
              </w:rPr>
              <w:t>19</w:t>
            </w:r>
            <w:r>
              <w:rPr>
                <w:b/>
                <w:bCs/>
                <w:sz w:val="24"/>
                <w:szCs w:val="24"/>
              </w:rPr>
              <w:fldChar w:fldCharType="end"/>
            </w:r>
          </w:p>
        </w:sdtContent>
      </w:sdt>
    </w:sdtContent>
  </w:sdt>
  <w:p w:rsidR="00B067EE" w:rsidRDefault="00B067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311184"/>
      <w:docPartObj>
        <w:docPartGallery w:val="Page Numbers (Bottom of Page)"/>
        <w:docPartUnique/>
      </w:docPartObj>
    </w:sdtPr>
    <w:sdtEndPr>
      <w:rPr>
        <w:noProof/>
      </w:rPr>
    </w:sdtEndPr>
    <w:sdtContent>
      <w:p w:rsidR="008F3143" w:rsidRDefault="008F3143">
        <w:pPr>
          <w:pStyle w:val="Footer"/>
          <w:jc w:val="center"/>
        </w:pPr>
        <w:r>
          <w:fldChar w:fldCharType="begin"/>
        </w:r>
        <w:r>
          <w:instrText xml:space="preserve"> PAGE   \* MERGEFORMAT </w:instrText>
        </w:r>
        <w:r>
          <w:fldChar w:fldCharType="separate"/>
        </w:r>
        <w:r w:rsidR="00B067EE">
          <w:rPr>
            <w:noProof/>
          </w:rPr>
          <w:t>1</w:t>
        </w:r>
        <w:r>
          <w:rPr>
            <w:noProof/>
          </w:rPr>
          <w:fldChar w:fldCharType="end"/>
        </w:r>
      </w:p>
    </w:sdtContent>
  </w:sdt>
  <w:p w:rsidR="008F3143" w:rsidRDefault="008F31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829" w:rsidRDefault="00F87829" w:rsidP="008F3143">
      <w:pPr>
        <w:spacing w:after="0" w:line="240" w:lineRule="auto"/>
      </w:pPr>
      <w:r>
        <w:separator/>
      </w:r>
    </w:p>
  </w:footnote>
  <w:footnote w:type="continuationSeparator" w:id="0">
    <w:p w:rsidR="00F87829" w:rsidRDefault="00F87829" w:rsidP="008F3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6B0"/>
    <w:multiLevelType w:val="hybridMultilevel"/>
    <w:tmpl w:val="20FE27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BA1329"/>
    <w:multiLevelType w:val="hybridMultilevel"/>
    <w:tmpl w:val="A56C9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C013D2"/>
    <w:multiLevelType w:val="hybridMultilevel"/>
    <w:tmpl w:val="41E2CB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5323F"/>
    <w:multiLevelType w:val="hybridMultilevel"/>
    <w:tmpl w:val="461887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B71C4"/>
    <w:multiLevelType w:val="hybridMultilevel"/>
    <w:tmpl w:val="F4EEE6F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C3EE9"/>
    <w:multiLevelType w:val="hybridMultilevel"/>
    <w:tmpl w:val="76620D5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nsid w:val="1FC62F76"/>
    <w:multiLevelType w:val="hybridMultilevel"/>
    <w:tmpl w:val="18281EC0"/>
    <w:lvl w:ilvl="0" w:tplc="0409000F">
      <w:start w:val="1"/>
      <w:numFmt w:val="decimal"/>
      <w:lvlText w:val="%1."/>
      <w:lvlJc w:val="left"/>
      <w:pPr>
        <w:ind w:left="360" w:hanging="360"/>
      </w:pPr>
    </w:lvl>
    <w:lvl w:ilvl="1" w:tplc="44F6044C">
      <w:start w:val="1"/>
      <w:numFmt w:val="bullet"/>
      <w:lvlText w:val=""/>
      <w:lvlJc w:val="left"/>
      <w:pPr>
        <w:ind w:left="1080" w:hanging="360"/>
      </w:pPr>
      <w:rPr>
        <w:rFonts w:ascii="Symbol" w:hAnsi="Symbol" w:hint="default"/>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8B73D02"/>
    <w:multiLevelType w:val="hybridMultilevel"/>
    <w:tmpl w:val="342606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E912166"/>
    <w:multiLevelType w:val="hybridMultilevel"/>
    <w:tmpl w:val="928805C0"/>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3960D7"/>
    <w:multiLevelType w:val="hybridMultilevel"/>
    <w:tmpl w:val="A67C8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B393FDD"/>
    <w:multiLevelType w:val="hybridMultilevel"/>
    <w:tmpl w:val="3C2CB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0A3677E"/>
    <w:multiLevelType w:val="hybridMultilevel"/>
    <w:tmpl w:val="B8C4B9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930433"/>
    <w:multiLevelType w:val="hybridMultilevel"/>
    <w:tmpl w:val="9286A948"/>
    <w:lvl w:ilvl="0" w:tplc="E5EE9D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DD51D9"/>
    <w:multiLevelType w:val="hybridMultilevel"/>
    <w:tmpl w:val="8F3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2472D0B"/>
    <w:multiLevelType w:val="hybridMultilevel"/>
    <w:tmpl w:val="9168D444"/>
    <w:lvl w:ilvl="0" w:tplc="E7EE5804">
      <w:start w:val="1"/>
      <w:numFmt w:val="upp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52582E16"/>
    <w:multiLevelType w:val="hybridMultilevel"/>
    <w:tmpl w:val="59B4AAB8"/>
    <w:lvl w:ilvl="0" w:tplc="04090001">
      <w:start w:val="1"/>
      <w:numFmt w:val="bullet"/>
      <w:lvlText w:val=""/>
      <w:lvlJc w:val="left"/>
      <w:pPr>
        <w:ind w:left="1800" w:hanging="360"/>
      </w:pPr>
      <w:rPr>
        <w:rFonts w:ascii="Symbol" w:hAnsi="Symbol" w:hint="default"/>
        <w:b/>
      </w:rPr>
    </w:lvl>
    <w:lvl w:ilvl="1" w:tplc="04090001">
      <w:start w:val="1"/>
      <w:numFmt w:val="bullet"/>
      <w:lvlText w:val=""/>
      <w:lvlJc w:val="left"/>
      <w:pPr>
        <w:ind w:left="2340" w:hanging="360"/>
      </w:pPr>
      <w:rPr>
        <w:rFonts w:ascii="Symbol" w:hAnsi="Symbol" w:hint="default"/>
      </w:rPr>
    </w:lvl>
    <w:lvl w:ilvl="2" w:tplc="0409001B">
      <w:start w:val="1"/>
      <w:numFmt w:val="lowerRoman"/>
      <w:lvlText w:val="%3."/>
      <w:lvlJc w:val="right"/>
      <w:pPr>
        <w:ind w:left="3240" w:hanging="180"/>
      </w:pPr>
    </w:lvl>
    <w:lvl w:ilvl="3" w:tplc="6A16297E">
      <w:numFmt w:val="bullet"/>
      <w:lvlText w:val="·"/>
      <w:lvlJc w:val="left"/>
      <w:pPr>
        <w:ind w:left="4110" w:hanging="510"/>
      </w:pPr>
      <w:rPr>
        <w:rFonts w:ascii="Calibri" w:eastAsia="Times New Roman" w:hAnsi="Calibri" w:cs="Tahoma"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5A90048"/>
    <w:multiLevelType w:val="hybridMultilevel"/>
    <w:tmpl w:val="228239E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F54F6"/>
    <w:multiLevelType w:val="hybridMultilevel"/>
    <w:tmpl w:val="75B88E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57C027AE"/>
    <w:multiLevelType w:val="hybridMultilevel"/>
    <w:tmpl w:val="32EC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C83279"/>
    <w:multiLevelType w:val="hybridMultilevel"/>
    <w:tmpl w:val="752C9258"/>
    <w:lvl w:ilvl="0" w:tplc="D93A241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A7C0366"/>
    <w:multiLevelType w:val="hybridMultilevel"/>
    <w:tmpl w:val="AACCF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B5E7BAF"/>
    <w:multiLevelType w:val="hybridMultilevel"/>
    <w:tmpl w:val="93D6FB10"/>
    <w:lvl w:ilvl="0" w:tplc="0409000F">
      <w:start w:val="1"/>
      <w:numFmt w:val="decimal"/>
      <w:lvlText w:val="%1."/>
      <w:lvlJc w:val="left"/>
      <w:pPr>
        <w:ind w:left="360" w:hanging="360"/>
      </w:pPr>
    </w:lvl>
    <w:lvl w:ilvl="1" w:tplc="04090005">
      <w:start w:val="1"/>
      <w:numFmt w:val="bullet"/>
      <w:lvlText w:val=""/>
      <w:lvlJc w:val="left"/>
      <w:pPr>
        <w:ind w:left="1080" w:hanging="360"/>
      </w:pPr>
      <w:rPr>
        <w:rFonts w:ascii="Wingdings" w:hAnsi="Wingdings" w:hint="default"/>
        <w:color w:val="auto"/>
      </w:rPr>
    </w:lvl>
    <w:lvl w:ilvl="2" w:tplc="44F6044C">
      <w:start w:val="1"/>
      <w:numFmt w:val="bullet"/>
      <w:lvlText w:val=""/>
      <w:lvlJc w:val="left"/>
      <w:pPr>
        <w:ind w:left="1800" w:hanging="180"/>
      </w:pPr>
      <w:rPr>
        <w:rFonts w:ascii="Symbol" w:hAnsi="Symbol" w:hint="default"/>
        <w:color w:val="auto"/>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C541C5D"/>
    <w:multiLevelType w:val="hybridMultilevel"/>
    <w:tmpl w:val="C0749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E406AF2"/>
    <w:multiLevelType w:val="hybridMultilevel"/>
    <w:tmpl w:val="196C9C00"/>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nsid w:val="70D61FA5"/>
    <w:multiLevelType w:val="hybridMultilevel"/>
    <w:tmpl w:val="6D5CD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54D60FE"/>
    <w:multiLevelType w:val="hybridMultilevel"/>
    <w:tmpl w:val="595EF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9"/>
  </w:num>
  <w:num w:numId="3">
    <w:abstractNumId w:val="17"/>
  </w:num>
  <w:num w:numId="4">
    <w:abstractNumId w:val="3"/>
  </w:num>
  <w:num w:numId="5">
    <w:abstractNumId w:val="15"/>
  </w:num>
  <w:num w:numId="6">
    <w:abstractNumId w:val="7"/>
  </w:num>
  <w:num w:numId="7">
    <w:abstractNumId w:val="23"/>
  </w:num>
  <w:num w:numId="8">
    <w:abstractNumId w:val="22"/>
  </w:num>
  <w:num w:numId="9">
    <w:abstractNumId w:val="9"/>
  </w:num>
  <w:num w:numId="10">
    <w:abstractNumId w:val="24"/>
  </w:num>
  <w:num w:numId="11">
    <w:abstractNumId w:val="20"/>
  </w:num>
  <w:num w:numId="12">
    <w:abstractNumId w:val="25"/>
  </w:num>
  <w:num w:numId="13">
    <w:abstractNumId w:val="10"/>
  </w:num>
  <w:num w:numId="14">
    <w:abstractNumId w:val="8"/>
  </w:num>
  <w:num w:numId="15">
    <w:abstractNumId w:val="5"/>
  </w:num>
  <w:num w:numId="16">
    <w:abstractNumId w:val="13"/>
  </w:num>
  <w:num w:numId="17">
    <w:abstractNumId w:val="14"/>
  </w:num>
  <w:num w:numId="18">
    <w:abstractNumId w:val="12"/>
  </w:num>
  <w:num w:numId="19">
    <w:abstractNumId w:val="11"/>
  </w:num>
  <w:num w:numId="20">
    <w:abstractNumId w:val="1"/>
  </w:num>
  <w:num w:numId="21">
    <w:abstractNumId w:val="2"/>
  </w:num>
  <w:num w:numId="22">
    <w:abstractNumId w:val="6"/>
  </w:num>
  <w:num w:numId="23">
    <w:abstractNumId w:val="4"/>
  </w:num>
  <w:num w:numId="24">
    <w:abstractNumId w:val="16"/>
  </w:num>
  <w:num w:numId="25">
    <w:abstractNumId w:val="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61"/>
    <w:rsid w:val="00011FA9"/>
    <w:rsid w:val="00015B02"/>
    <w:rsid w:val="00076D46"/>
    <w:rsid w:val="00081C64"/>
    <w:rsid w:val="000935C8"/>
    <w:rsid w:val="0009368D"/>
    <w:rsid w:val="000A22F6"/>
    <w:rsid w:val="000D1C94"/>
    <w:rsid w:val="000D22B7"/>
    <w:rsid w:val="000E3471"/>
    <w:rsid w:val="001017A0"/>
    <w:rsid w:val="00132EB5"/>
    <w:rsid w:val="00144C52"/>
    <w:rsid w:val="00160BCD"/>
    <w:rsid w:val="001904E5"/>
    <w:rsid w:val="001A0902"/>
    <w:rsid w:val="001A1AFB"/>
    <w:rsid w:val="001A58E3"/>
    <w:rsid w:val="001E61F6"/>
    <w:rsid w:val="001F4AD1"/>
    <w:rsid w:val="00222CAF"/>
    <w:rsid w:val="0023702E"/>
    <w:rsid w:val="00250B7E"/>
    <w:rsid w:val="0028158F"/>
    <w:rsid w:val="002E3D31"/>
    <w:rsid w:val="002F2673"/>
    <w:rsid w:val="0031344A"/>
    <w:rsid w:val="00313E93"/>
    <w:rsid w:val="0035657A"/>
    <w:rsid w:val="003635AB"/>
    <w:rsid w:val="003662A3"/>
    <w:rsid w:val="003800B3"/>
    <w:rsid w:val="00380D31"/>
    <w:rsid w:val="00383761"/>
    <w:rsid w:val="003873A8"/>
    <w:rsid w:val="003B1786"/>
    <w:rsid w:val="003C1761"/>
    <w:rsid w:val="003C1EB1"/>
    <w:rsid w:val="003C6D4C"/>
    <w:rsid w:val="003D5232"/>
    <w:rsid w:val="003D5EF2"/>
    <w:rsid w:val="00407CAC"/>
    <w:rsid w:val="004617CE"/>
    <w:rsid w:val="00465508"/>
    <w:rsid w:val="00467643"/>
    <w:rsid w:val="00471E43"/>
    <w:rsid w:val="00513CA7"/>
    <w:rsid w:val="00525DA3"/>
    <w:rsid w:val="005D7B21"/>
    <w:rsid w:val="005E40D5"/>
    <w:rsid w:val="005E7745"/>
    <w:rsid w:val="005F2F61"/>
    <w:rsid w:val="00656FA6"/>
    <w:rsid w:val="0066658F"/>
    <w:rsid w:val="006A4FBB"/>
    <w:rsid w:val="00725000"/>
    <w:rsid w:val="00786B41"/>
    <w:rsid w:val="007979DF"/>
    <w:rsid w:val="007B4DF7"/>
    <w:rsid w:val="007F0955"/>
    <w:rsid w:val="007F22C0"/>
    <w:rsid w:val="007F2E48"/>
    <w:rsid w:val="008451C2"/>
    <w:rsid w:val="00851213"/>
    <w:rsid w:val="008573B0"/>
    <w:rsid w:val="00864DCC"/>
    <w:rsid w:val="00877F00"/>
    <w:rsid w:val="008C2F5E"/>
    <w:rsid w:val="008D3EE2"/>
    <w:rsid w:val="008E5501"/>
    <w:rsid w:val="008F3143"/>
    <w:rsid w:val="00907C2D"/>
    <w:rsid w:val="00934EE8"/>
    <w:rsid w:val="00955516"/>
    <w:rsid w:val="00966A40"/>
    <w:rsid w:val="00983816"/>
    <w:rsid w:val="009B07F5"/>
    <w:rsid w:val="009B1F58"/>
    <w:rsid w:val="009B3A2F"/>
    <w:rsid w:val="009E46A1"/>
    <w:rsid w:val="009F0718"/>
    <w:rsid w:val="00A87131"/>
    <w:rsid w:val="00AC4196"/>
    <w:rsid w:val="00AD6767"/>
    <w:rsid w:val="00AF1A0C"/>
    <w:rsid w:val="00AF3B7C"/>
    <w:rsid w:val="00B00117"/>
    <w:rsid w:val="00B067EE"/>
    <w:rsid w:val="00B91EA1"/>
    <w:rsid w:val="00BB6DAD"/>
    <w:rsid w:val="00BC07E7"/>
    <w:rsid w:val="00BE567C"/>
    <w:rsid w:val="00C20E75"/>
    <w:rsid w:val="00C30406"/>
    <w:rsid w:val="00C374C5"/>
    <w:rsid w:val="00C37C31"/>
    <w:rsid w:val="00C71EEC"/>
    <w:rsid w:val="00C734CF"/>
    <w:rsid w:val="00C965D0"/>
    <w:rsid w:val="00CA4E9E"/>
    <w:rsid w:val="00CB6F15"/>
    <w:rsid w:val="00CC0166"/>
    <w:rsid w:val="00CC1FDB"/>
    <w:rsid w:val="00CE7223"/>
    <w:rsid w:val="00CF54AD"/>
    <w:rsid w:val="00D07CF9"/>
    <w:rsid w:val="00D826B8"/>
    <w:rsid w:val="00DC5471"/>
    <w:rsid w:val="00E02736"/>
    <w:rsid w:val="00E07105"/>
    <w:rsid w:val="00E63B26"/>
    <w:rsid w:val="00EB7F30"/>
    <w:rsid w:val="00EC7760"/>
    <w:rsid w:val="00ED5E6D"/>
    <w:rsid w:val="00EF19D1"/>
    <w:rsid w:val="00F15D30"/>
    <w:rsid w:val="00F345E4"/>
    <w:rsid w:val="00F55C52"/>
    <w:rsid w:val="00F87829"/>
    <w:rsid w:val="00F97445"/>
    <w:rsid w:val="00FE03E8"/>
    <w:rsid w:val="00FE4F2E"/>
    <w:rsid w:val="00FF2021"/>
    <w:rsid w:val="00FF5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FA9"/>
    <w:pPr>
      <w:ind w:left="720"/>
      <w:contextualSpacing/>
    </w:pPr>
  </w:style>
  <w:style w:type="table" w:styleId="TableGrid">
    <w:name w:val="Table Grid"/>
    <w:basedOn w:val="TableNormal"/>
    <w:uiPriority w:val="59"/>
    <w:rsid w:val="00011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1FA9"/>
    <w:rPr>
      <w:color w:val="0000FF" w:themeColor="hyperlink"/>
      <w:u w:val="single"/>
    </w:rPr>
  </w:style>
  <w:style w:type="paragraph" w:styleId="BalloonText">
    <w:name w:val="Balloon Text"/>
    <w:basedOn w:val="Normal"/>
    <w:link w:val="BalloonTextChar"/>
    <w:uiPriority w:val="99"/>
    <w:semiHidden/>
    <w:unhideWhenUsed/>
    <w:rsid w:val="001A1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AFB"/>
    <w:rPr>
      <w:rFonts w:ascii="Tahoma" w:hAnsi="Tahoma" w:cs="Tahoma"/>
      <w:sz w:val="16"/>
      <w:szCs w:val="16"/>
    </w:rPr>
  </w:style>
  <w:style w:type="paragraph" w:styleId="Header">
    <w:name w:val="header"/>
    <w:basedOn w:val="Normal"/>
    <w:link w:val="HeaderChar"/>
    <w:uiPriority w:val="99"/>
    <w:unhideWhenUsed/>
    <w:rsid w:val="008F3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143"/>
  </w:style>
  <w:style w:type="paragraph" w:styleId="Footer">
    <w:name w:val="footer"/>
    <w:basedOn w:val="Normal"/>
    <w:link w:val="FooterChar"/>
    <w:uiPriority w:val="99"/>
    <w:unhideWhenUsed/>
    <w:rsid w:val="008F3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1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FA9"/>
    <w:pPr>
      <w:ind w:left="720"/>
      <w:contextualSpacing/>
    </w:pPr>
  </w:style>
  <w:style w:type="table" w:styleId="TableGrid">
    <w:name w:val="Table Grid"/>
    <w:basedOn w:val="TableNormal"/>
    <w:uiPriority w:val="59"/>
    <w:rsid w:val="00011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1FA9"/>
    <w:rPr>
      <w:color w:val="0000FF" w:themeColor="hyperlink"/>
      <w:u w:val="single"/>
    </w:rPr>
  </w:style>
  <w:style w:type="paragraph" w:styleId="BalloonText">
    <w:name w:val="Balloon Text"/>
    <w:basedOn w:val="Normal"/>
    <w:link w:val="BalloonTextChar"/>
    <w:uiPriority w:val="99"/>
    <w:semiHidden/>
    <w:unhideWhenUsed/>
    <w:rsid w:val="001A1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AFB"/>
    <w:rPr>
      <w:rFonts w:ascii="Tahoma" w:hAnsi="Tahoma" w:cs="Tahoma"/>
      <w:sz w:val="16"/>
      <w:szCs w:val="16"/>
    </w:rPr>
  </w:style>
  <w:style w:type="paragraph" w:styleId="Header">
    <w:name w:val="header"/>
    <w:basedOn w:val="Normal"/>
    <w:link w:val="HeaderChar"/>
    <w:uiPriority w:val="99"/>
    <w:unhideWhenUsed/>
    <w:rsid w:val="008F3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143"/>
  </w:style>
  <w:style w:type="paragraph" w:styleId="Footer">
    <w:name w:val="footer"/>
    <w:basedOn w:val="Normal"/>
    <w:link w:val="FooterChar"/>
    <w:uiPriority w:val="99"/>
    <w:unhideWhenUsed/>
    <w:rsid w:val="008F3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atasha.haupt@nebraska.gov"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os.ne.gov/records-management/pdf/124-state-agencies-general-records-20141230.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sa.gov/portal/content/104790" TargetMode="External"/><Relationship Id="rId5" Type="http://schemas.openxmlformats.org/officeDocument/2006/relationships/webSettings" Target="webSettings.xml"/><Relationship Id="rId15" Type="http://schemas.openxmlformats.org/officeDocument/2006/relationships/hyperlink" Target="mailto:kevin.hand@nebraska.gov" TargetMode="External"/><Relationship Id="rId10" Type="http://schemas.openxmlformats.org/officeDocument/2006/relationships/hyperlink" Target="mailto:kevin.hand@nebraska.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evin.hand@nebraska.gov" TargetMode="External"/><Relationship Id="rId14" Type="http://schemas.openxmlformats.org/officeDocument/2006/relationships/hyperlink" Target="mailto:Timothy.pendrell@nebrask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4843</Words>
  <Characters>27611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Nebraska Department of Correctional Services</Company>
  <LinksUpToDate>false</LinksUpToDate>
  <CharactersWithSpaces>32390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Hand</dc:creator>
  <cp:lastModifiedBy>Kevin Hand</cp:lastModifiedBy>
  <cp:revision>3</cp:revision>
  <cp:lastPrinted>2018-01-26T19:14:00Z</cp:lastPrinted>
  <dcterms:created xsi:type="dcterms:W3CDTF">2018-01-26T19:14:00Z</dcterms:created>
  <dcterms:modified xsi:type="dcterms:W3CDTF">2018-01-26T19:14:00Z</dcterms:modified>
</cp:coreProperties>
</file>