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9250" w14:textId="1890AE77" w:rsidR="00BF37FC" w:rsidRDefault="000063C3" w:rsidP="000063C3">
      <w:pPr>
        <w:jc w:val="center"/>
      </w:pPr>
      <w:r>
        <w:t>Parks Insurance Agency</w:t>
      </w:r>
    </w:p>
    <w:p w14:paraId="713E1FE7" w14:textId="5E9A2EE7" w:rsidR="000063C3" w:rsidRDefault="000063C3" w:rsidP="000063C3">
      <w:r>
        <w:t>Aaron Parks is the owner. 803.477.7704</w:t>
      </w:r>
    </w:p>
    <w:p w14:paraId="5C063D91" w14:textId="417A8B3D" w:rsidR="000063C3" w:rsidRDefault="000063C3" w:rsidP="000063C3">
      <w:r>
        <w:t xml:space="preserve">500-600 employees. They work remote. </w:t>
      </w:r>
    </w:p>
    <w:p w14:paraId="724073E1" w14:textId="413F1020" w:rsidR="000063C3" w:rsidRDefault="000063C3" w:rsidP="000063C3">
      <w:r>
        <w:t>In all 54 territories</w:t>
      </w:r>
      <w:r w:rsidR="006B0569">
        <w:t xml:space="preserve"> – this helps ensure that </w:t>
      </w:r>
      <w:proofErr w:type="gramStart"/>
      <w:r w:rsidR="006B0569">
        <w:t>where ever</w:t>
      </w:r>
      <w:proofErr w:type="gramEnd"/>
      <w:r w:rsidR="006B0569">
        <w:t xml:space="preserve"> and individual goes (different state) they can have coverage. </w:t>
      </w:r>
    </w:p>
    <w:p w14:paraId="7A80665B" w14:textId="234BC28E" w:rsidR="000063C3" w:rsidRDefault="000063C3" w:rsidP="000063C3">
      <w:r>
        <w:t>1</w:t>
      </w:r>
      <w:r w:rsidRPr="000063C3">
        <w:rPr>
          <w:vertAlign w:val="superscript"/>
        </w:rPr>
        <w:t>st</w:t>
      </w:r>
      <w:r>
        <w:t xml:space="preserve"> year is $0 premium </w:t>
      </w:r>
      <w:r w:rsidR="00596FB4">
        <w:t xml:space="preserve">and then it’s reviewed and based on income and household </w:t>
      </w:r>
      <w:proofErr w:type="gramStart"/>
      <w:r w:rsidR="00596FB4">
        <w:t>size</w:t>
      </w:r>
      <w:proofErr w:type="gramEnd"/>
    </w:p>
    <w:p w14:paraId="522BF3D2" w14:textId="6A4414E2" w:rsidR="000063C3" w:rsidRDefault="000063C3" w:rsidP="000063C3">
      <w:r>
        <w:t xml:space="preserve">Customer Service – they follow up every 90 days via email, mail, phone. </w:t>
      </w:r>
      <w:r w:rsidR="00596FB4">
        <w:t>Discussed a lot about customer service and how they don’t make a profit but feel its important to help people</w:t>
      </w:r>
      <w:r w:rsidR="006B0569">
        <w:t xml:space="preserve"> and this is what makes them different than other agencies. </w:t>
      </w:r>
    </w:p>
    <w:p w14:paraId="59528471" w14:textId="2CFEEA8E" w:rsidR="00596FB4" w:rsidRDefault="00596FB4" w:rsidP="000063C3">
      <w:r>
        <w:t>Center for Medicaid Services – Under the Affordable Care Act.</w:t>
      </w:r>
    </w:p>
    <w:p w14:paraId="4A7909B9" w14:textId="1050EBC2" w:rsidR="00596FB4" w:rsidRDefault="00596FB4" w:rsidP="000063C3">
      <w:r>
        <w:t xml:space="preserve">In addition to Medicaid application, encouraged to submit their application too. He said this doesn’t change their Medicaid coverage. It would be in addition for 120 days. After 120 days, it will be reviewed and if Medicaid drops off then they’d be able to still help with coverage. </w:t>
      </w:r>
    </w:p>
    <w:p w14:paraId="0B712076" w14:textId="75F82123" w:rsidR="00596FB4" w:rsidRDefault="00596FB4" w:rsidP="000063C3">
      <w:r>
        <w:t xml:space="preserve">Available for families for those still incarcerated. </w:t>
      </w:r>
    </w:p>
    <w:p w14:paraId="4B1C291C" w14:textId="5419E27C" w:rsidR="00596FB4" w:rsidRDefault="00596FB4" w:rsidP="000063C3">
      <w:r>
        <w:t xml:space="preserve">They earn $15/20 per policy. </w:t>
      </w:r>
    </w:p>
    <w:p w14:paraId="00128D16" w14:textId="1054FB36" w:rsidR="00596FB4" w:rsidRDefault="00596FB4" w:rsidP="000063C3">
      <w:r>
        <w:t xml:space="preserve">They use Ambetter the most </w:t>
      </w:r>
      <w:r w:rsidR="006B0569">
        <w:t>because</w:t>
      </w:r>
      <w:r>
        <w:t xml:space="preserve"> they have the lowest out of pocket max </w:t>
      </w:r>
      <w:r w:rsidR="006B0569">
        <w:t>however,</w:t>
      </w:r>
      <w:r>
        <w:t xml:space="preserve"> they don’t have any loyalties to any provider and choose the right plan based on clients needs. </w:t>
      </w:r>
    </w:p>
    <w:p w14:paraId="61EF7908" w14:textId="6BDD2E48" w:rsidR="00596FB4" w:rsidRDefault="00596FB4" w:rsidP="000063C3">
      <w:r>
        <w:t xml:space="preserve">Their application is HIPPA compliant. This application is for individuals recently (within a year) of being incarcerated. They have a different form for other individuals. </w:t>
      </w:r>
    </w:p>
    <w:p w14:paraId="00472DA0" w14:textId="77777777" w:rsidR="000063C3" w:rsidRDefault="000063C3" w:rsidP="000063C3"/>
    <w:p w14:paraId="126C42E0" w14:textId="77777777" w:rsidR="000063C3" w:rsidRDefault="000063C3" w:rsidP="000063C3"/>
    <w:p w14:paraId="68B91B36" w14:textId="77777777" w:rsidR="000063C3" w:rsidRDefault="000063C3" w:rsidP="000063C3">
      <w:pPr>
        <w:jc w:val="center"/>
      </w:pPr>
    </w:p>
    <w:p w14:paraId="67B1FB58" w14:textId="77777777" w:rsidR="000063C3" w:rsidRDefault="000063C3"/>
    <w:sectPr w:rsidR="00006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C3"/>
    <w:rsid w:val="000063C3"/>
    <w:rsid w:val="0001232C"/>
    <w:rsid w:val="00596FB4"/>
    <w:rsid w:val="006B0569"/>
    <w:rsid w:val="006B47B1"/>
    <w:rsid w:val="00BF3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7D93"/>
  <w15:chartTrackingRefBased/>
  <w15:docId w15:val="{229A3121-9C59-440C-BDB7-BE24CB73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1136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Larkin, Trisha</dc:creator>
  <cp:keywords/>
  <dc:description/>
  <cp:lastModifiedBy>Larkin, Trisha</cp:lastModifiedBy>
  <cp:revision>2</cp:revision>
  <dcterms:created xsi:type="dcterms:W3CDTF">2024-04-25T22:00:00Z</dcterms:created>
  <dcterms:modified xsi:type="dcterms:W3CDTF">2024-04-25T22:00:00Z</dcterms:modified>
</cp:coreProperties>
</file>