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EF" w:rsidRPr="00D85C23" w:rsidRDefault="000D6C86" w:rsidP="000D6C86">
      <w:pPr>
        <w:spacing w:after="0" w:line="240" w:lineRule="auto"/>
        <w:rPr>
          <w:rFonts w:ascii="Arial" w:hAnsi="Arial" w:cs="Arial"/>
          <w:b/>
        </w:rPr>
      </w:pPr>
      <w:r w:rsidRPr="00D85C23">
        <w:rPr>
          <w:rFonts w:ascii="Arial" w:hAnsi="Arial" w:cs="Arial"/>
          <w:b/>
        </w:rPr>
        <w:t>ADA Resources for Inmates</w:t>
      </w:r>
    </w:p>
    <w:p w:rsidR="000D6C86" w:rsidRDefault="000D6C86" w:rsidP="000D6C86">
      <w:pPr>
        <w:spacing w:after="0" w:line="240" w:lineRule="auto"/>
        <w:rPr>
          <w:rFonts w:ascii="Arial" w:hAnsi="Arial" w:cs="Arial"/>
        </w:rPr>
      </w:pPr>
      <w:r w:rsidRPr="00D85C23">
        <w:rPr>
          <w:rFonts w:ascii="Arial" w:hAnsi="Arial" w:cs="Arial"/>
        </w:rPr>
        <w:t>Reasonable Accommodations</w:t>
      </w:r>
    </w:p>
    <w:p w:rsidR="000D6C86" w:rsidRPr="00D85C23" w:rsidRDefault="000D6C86" w:rsidP="00F40D2D">
      <w:pPr>
        <w:spacing w:after="0" w:line="240" w:lineRule="auto"/>
        <w:ind w:firstLine="720"/>
        <w:rPr>
          <w:rFonts w:ascii="Arial" w:hAnsi="Arial" w:cs="Arial"/>
        </w:rPr>
      </w:pPr>
      <w:r w:rsidRPr="00D85C23">
        <w:rPr>
          <w:rFonts w:ascii="Arial" w:hAnsi="Arial" w:cs="Arial"/>
        </w:rPr>
        <w:t>Access to Programs, Services</w:t>
      </w:r>
      <w:r w:rsidR="00D85C23">
        <w:rPr>
          <w:rFonts w:ascii="Arial" w:hAnsi="Arial" w:cs="Arial"/>
        </w:rPr>
        <w:t xml:space="preserve">, and </w:t>
      </w:r>
      <w:r w:rsidRPr="00D85C23">
        <w:rPr>
          <w:rFonts w:ascii="Arial" w:hAnsi="Arial" w:cs="Arial"/>
        </w:rPr>
        <w:t>Activities</w:t>
      </w:r>
    </w:p>
    <w:p w:rsidR="000D6C86" w:rsidRDefault="000D6C86" w:rsidP="00F40D2D">
      <w:pPr>
        <w:spacing w:after="0" w:line="240" w:lineRule="auto"/>
        <w:ind w:firstLine="720"/>
        <w:rPr>
          <w:rFonts w:ascii="Arial" w:hAnsi="Arial" w:cs="Arial"/>
        </w:rPr>
      </w:pPr>
      <w:r w:rsidRPr="00D85C23">
        <w:rPr>
          <w:rFonts w:ascii="Arial" w:hAnsi="Arial" w:cs="Arial"/>
        </w:rPr>
        <w:t>Auxiliary Aids</w:t>
      </w:r>
    </w:p>
    <w:p w:rsidR="00D85C23" w:rsidRDefault="00D85C23" w:rsidP="00F40D2D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Contact: Agency ADA Coordinator @ Central Office via IIR through inter-agency mail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</w:p>
    <w:p w:rsidR="00D85C23" w:rsidRPr="00D85C23" w:rsidRDefault="00D85C23" w:rsidP="000D6C86">
      <w:pPr>
        <w:spacing w:after="0" w:line="240" w:lineRule="auto"/>
        <w:rPr>
          <w:rFonts w:ascii="Arial" w:hAnsi="Arial" w:cs="Arial"/>
          <w:b/>
        </w:rPr>
      </w:pPr>
      <w:r w:rsidRPr="00D85C23">
        <w:rPr>
          <w:rFonts w:ascii="Arial" w:hAnsi="Arial" w:cs="Arial"/>
          <w:b/>
        </w:rPr>
        <w:t>Health Services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Mobility Devices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Hearing aids request</w:t>
      </w:r>
      <w:r w:rsidR="00C52C12">
        <w:rPr>
          <w:rFonts w:ascii="Arial" w:hAnsi="Arial" w:cs="Arial"/>
        </w:rPr>
        <w:t xml:space="preserve"> (new, replacement, and batteries)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</w:p>
    <w:p w:rsidR="00D85C23" w:rsidRPr="00D85C23" w:rsidRDefault="00D85C23" w:rsidP="000D6C86">
      <w:pPr>
        <w:spacing w:after="0" w:line="240" w:lineRule="auto"/>
        <w:rPr>
          <w:rFonts w:ascii="Arial" w:hAnsi="Arial" w:cs="Arial"/>
          <w:b/>
        </w:rPr>
      </w:pPr>
      <w:r w:rsidRPr="00D85C23">
        <w:rPr>
          <w:rFonts w:ascii="Arial" w:hAnsi="Arial" w:cs="Arial"/>
          <w:b/>
        </w:rPr>
        <w:t>Facility Library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Talking Book Program (blind and visually impaired)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</w:p>
    <w:p w:rsidR="00D85C23" w:rsidRPr="00D85C23" w:rsidRDefault="00D85C23" w:rsidP="000D6C86">
      <w:pPr>
        <w:spacing w:after="0" w:line="240" w:lineRule="auto"/>
        <w:rPr>
          <w:rFonts w:ascii="Arial" w:hAnsi="Arial" w:cs="Arial"/>
          <w:b/>
        </w:rPr>
      </w:pPr>
      <w:r w:rsidRPr="00D85C23">
        <w:rPr>
          <w:rFonts w:ascii="Arial" w:hAnsi="Arial" w:cs="Arial"/>
          <w:b/>
        </w:rPr>
        <w:t>Translation Services (Ricky Wray)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ASL Interpreter request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</w:p>
    <w:p w:rsidR="00D85C23" w:rsidRPr="00D85C23" w:rsidRDefault="00D85C23" w:rsidP="000D6C86">
      <w:pPr>
        <w:spacing w:after="0" w:line="240" w:lineRule="auto"/>
        <w:rPr>
          <w:rFonts w:ascii="Arial" w:hAnsi="Arial" w:cs="Arial"/>
          <w:b/>
        </w:rPr>
      </w:pPr>
      <w:r w:rsidRPr="00D85C23">
        <w:rPr>
          <w:rFonts w:ascii="Arial" w:hAnsi="Arial" w:cs="Arial"/>
          <w:b/>
        </w:rPr>
        <w:t>Social Work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Filing for</w:t>
      </w:r>
      <w:r w:rsidR="00F40D2D">
        <w:rPr>
          <w:rFonts w:ascii="Arial" w:hAnsi="Arial" w:cs="Arial"/>
        </w:rPr>
        <w:t xml:space="preserve"> or restarting</w:t>
      </w:r>
      <w:r>
        <w:rPr>
          <w:rFonts w:ascii="Arial" w:hAnsi="Arial" w:cs="Arial"/>
        </w:rPr>
        <w:t xml:space="preserve"> Social Security Disability Insurance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Restarting VA benefits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Setting up home health services needed upon release</w:t>
      </w:r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</w:p>
    <w:p w:rsidR="00D85C23" w:rsidRDefault="00D85C23" w:rsidP="00D85C23">
      <w:pPr>
        <w:spacing w:after="0" w:line="240" w:lineRule="auto"/>
        <w:rPr>
          <w:rFonts w:ascii="Arial" w:hAnsi="Arial" w:cs="Arial"/>
          <w:b/>
        </w:rPr>
      </w:pPr>
      <w:r w:rsidRPr="00D85C23">
        <w:rPr>
          <w:rFonts w:ascii="Arial" w:hAnsi="Arial" w:cs="Arial"/>
          <w:b/>
        </w:rPr>
        <w:t>Nebraska Commission for the Deaf and Hard of Hearing</w:t>
      </w:r>
    </w:p>
    <w:p w:rsidR="00C52C12" w:rsidRPr="00C52C12" w:rsidRDefault="007951F1" w:rsidP="00D85C23">
      <w:pPr>
        <w:spacing w:after="0" w:line="240" w:lineRule="auto"/>
        <w:rPr>
          <w:rFonts w:ascii="Arial" w:hAnsi="Arial" w:cs="Arial"/>
        </w:rPr>
      </w:pPr>
      <w:hyperlink r:id="rId5" w:history="1">
        <w:r w:rsidR="00C52C12" w:rsidRPr="00C52C12">
          <w:rPr>
            <w:rStyle w:val="Hyperlink"/>
            <w:rFonts w:ascii="Arial" w:hAnsi="Arial" w:cs="Arial"/>
          </w:rPr>
          <w:t>https://ncdhh.nebraska.gov/</w:t>
        </w:r>
      </w:hyperlink>
    </w:p>
    <w:p w:rsidR="00D85C23" w:rsidRDefault="00C52C12" w:rsidP="00D85C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Community resources for individuals who are deaf and </w:t>
      </w:r>
      <w:proofErr w:type="gramStart"/>
      <w:r>
        <w:rPr>
          <w:rFonts w:ascii="Arial" w:hAnsi="Arial" w:cs="Arial"/>
        </w:rPr>
        <w:t>Hard</w:t>
      </w:r>
      <w:proofErr w:type="gramEnd"/>
      <w:r>
        <w:rPr>
          <w:rFonts w:ascii="Arial" w:hAnsi="Arial" w:cs="Arial"/>
        </w:rPr>
        <w:t xml:space="preserve"> of Hearing</w:t>
      </w:r>
    </w:p>
    <w:p w:rsidR="00C52C12" w:rsidRDefault="00C52C12" w:rsidP="00D85C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Assistance with telecommunications (NSTEP)</w:t>
      </w:r>
    </w:p>
    <w:p w:rsidR="00C52C12" w:rsidRDefault="00C52C12" w:rsidP="00D85C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Assistive devices loan program</w:t>
      </w:r>
    </w:p>
    <w:p w:rsidR="00C52C12" w:rsidRDefault="00C52C12" w:rsidP="00D85C2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Alcoholics</w:t>
      </w:r>
      <w:proofErr w:type="gramEnd"/>
      <w:r>
        <w:rPr>
          <w:rFonts w:ascii="Arial" w:hAnsi="Arial" w:cs="Arial"/>
        </w:rPr>
        <w:t xml:space="preserve"> Anonymous (AA) meetings interpreted for the Deaf (Lincoln)</w:t>
      </w:r>
    </w:p>
    <w:p w:rsidR="00C52C12" w:rsidRDefault="007951F1" w:rsidP="00D85C23">
      <w:pPr>
        <w:spacing w:after="0" w:line="240" w:lineRule="auto"/>
        <w:rPr>
          <w:rFonts w:ascii="Arial" w:hAnsi="Arial" w:cs="Arial"/>
        </w:rPr>
      </w:pPr>
      <w:hyperlink r:id="rId6" w:history="1">
        <w:r w:rsidR="00C52C12" w:rsidRPr="00CA5546">
          <w:rPr>
            <w:rStyle w:val="Hyperlink"/>
            <w:rFonts w:ascii="Arial" w:hAnsi="Arial" w:cs="Arial"/>
          </w:rPr>
          <w:t>https://ncdhh.nebraska.gov/sites/ncdhh.nebraska.gov/files/doc/Lincoln%20AA%20Meetings%201.3.17.pdf</w:t>
        </w:r>
      </w:hyperlink>
    </w:p>
    <w:p w:rsidR="00C52C12" w:rsidRDefault="00C52C12" w:rsidP="00D85C23">
      <w:pPr>
        <w:spacing w:after="0" w:line="240" w:lineRule="auto"/>
        <w:rPr>
          <w:rFonts w:ascii="Arial" w:hAnsi="Arial" w:cs="Arial"/>
        </w:rPr>
      </w:pPr>
    </w:p>
    <w:p w:rsidR="00D85C23" w:rsidRDefault="00D85C23" w:rsidP="00D85C23">
      <w:pPr>
        <w:spacing w:after="0" w:line="240" w:lineRule="auto"/>
        <w:rPr>
          <w:rFonts w:ascii="Arial" w:hAnsi="Arial" w:cs="Arial"/>
          <w:b/>
        </w:rPr>
      </w:pPr>
      <w:r w:rsidRPr="00D85C23">
        <w:rPr>
          <w:rFonts w:ascii="Arial" w:hAnsi="Arial" w:cs="Arial"/>
          <w:b/>
        </w:rPr>
        <w:t>Nebraska Commission for the Blind and Visually Impaired</w:t>
      </w:r>
    </w:p>
    <w:p w:rsidR="00C52C12" w:rsidRPr="00F40D2D" w:rsidRDefault="007951F1" w:rsidP="00D85C23">
      <w:pPr>
        <w:spacing w:after="0" w:line="240" w:lineRule="auto"/>
        <w:rPr>
          <w:rFonts w:ascii="Arial" w:hAnsi="Arial" w:cs="Arial"/>
        </w:rPr>
      </w:pPr>
      <w:hyperlink r:id="rId7" w:history="1">
        <w:r w:rsidR="00F40D2D" w:rsidRPr="00F40D2D">
          <w:rPr>
            <w:rStyle w:val="Hyperlink"/>
            <w:rFonts w:ascii="Arial" w:hAnsi="Arial" w:cs="Arial"/>
          </w:rPr>
          <w:t>https://ncbvi.nebraska.gov/</w:t>
        </w:r>
      </w:hyperlink>
    </w:p>
    <w:p w:rsidR="00C52C12" w:rsidRDefault="00C52C12" w:rsidP="00D85C23">
      <w:pPr>
        <w:spacing w:after="0" w:line="240" w:lineRule="auto"/>
        <w:rPr>
          <w:rFonts w:ascii="Arial" w:hAnsi="Arial" w:cs="Arial"/>
        </w:rPr>
      </w:pPr>
      <w:r w:rsidRPr="00C52C12">
        <w:rPr>
          <w:rFonts w:ascii="Arial" w:hAnsi="Arial" w:cs="Arial"/>
        </w:rPr>
        <w:t>Community resources for individuals who are</w:t>
      </w:r>
      <w:r>
        <w:rPr>
          <w:rFonts w:ascii="Arial" w:hAnsi="Arial" w:cs="Arial"/>
        </w:rPr>
        <w:t xml:space="preserve"> blind and visually impaired</w:t>
      </w:r>
    </w:p>
    <w:p w:rsidR="00D85C23" w:rsidRPr="00D85C23" w:rsidRDefault="00D85C23" w:rsidP="00D85C23">
      <w:pPr>
        <w:spacing w:after="0" w:line="240" w:lineRule="auto"/>
        <w:rPr>
          <w:rFonts w:ascii="Arial" w:hAnsi="Arial" w:cs="Arial"/>
        </w:rPr>
      </w:pPr>
      <w:r w:rsidRPr="00D85C23">
        <w:rPr>
          <w:rFonts w:ascii="Arial" w:hAnsi="Arial" w:cs="Arial"/>
        </w:rPr>
        <w:t>New or replacement canes</w:t>
      </w:r>
    </w:p>
    <w:p w:rsidR="00D85C23" w:rsidRDefault="00D85C23" w:rsidP="00D85C23">
      <w:pPr>
        <w:spacing w:after="0" w:line="240" w:lineRule="auto"/>
        <w:rPr>
          <w:rFonts w:ascii="Arial" w:hAnsi="Arial" w:cs="Arial"/>
        </w:rPr>
      </w:pPr>
      <w:r w:rsidRPr="00D85C23">
        <w:rPr>
          <w:rFonts w:ascii="Arial" w:hAnsi="Arial" w:cs="Arial"/>
        </w:rPr>
        <w:t>Training</w:t>
      </w:r>
      <w:r>
        <w:rPr>
          <w:rFonts w:ascii="Arial" w:hAnsi="Arial" w:cs="Arial"/>
        </w:rPr>
        <w:t xml:space="preserve"> and referrals for services</w:t>
      </w:r>
    </w:p>
    <w:p w:rsidR="00F40D2D" w:rsidRDefault="00F40D2D" w:rsidP="00D85C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Nebraska Business Enterprise, rehab and employment opportunity for vendors</w:t>
      </w:r>
    </w:p>
    <w:p w:rsidR="00F40D2D" w:rsidRDefault="00F40D2D" w:rsidP="00D85C23">
      <w:pPr>
        <w:spacing w:after="0" w:line="240" w:lineRule="auto"/>
        <w:rPr>
          <w:rFonts w:ascii="Arial" w:hAnsi="Arial" w:cs="Arial"/>
        </w:rPr>
      </w:pPr>
    </w:p>
    <w:p w:rsidR="00F40D2D" w:rsidRPr="00F40D2D" w:rsidRDefault="00F40D2D" w:rsidP="00D85C2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Nebraska </w:t>
      </w:r>
      <w:r w:rsidRPr="00F40D2D">
        <w:rPr>
          <w:rFonts w:ascii="Arial" w:hAnsi="Arial" w:cs="Arial"/>
          <w:b/>
        </w:rPr>
        <w:t>Vocational Rehabilitation</w:t>
      </w:r>
    </w:p>
    <w:p w:rsidR="00F40D2D" w:rsidRDefault="007951F1" w:rsidP="00D85C23">
      <w:pPr>
        <w:spacing w:after="0" w:line="240" w:lineRule="auto"/>
        <w:rPr>
          <w:rFonts w:ascii="Arial" w:hAnsi="Arial" w:cs="Arial"/>
        </w:rPr>
      </w:pPr>
      <w:hyperlink r:id="rId8" w:history="1">
        <w:r w:rsidR="00F40D2D" w:rsidRPr="00CA5546">
          <w:rPr>
            <w:rStyle w:val="Hyperlink"/>
            <w:rFonts w:ascii="Arial" w:hAnsi="Arial" w:cs="Arial"/>
          </w:rPr>
          <w:t>http://www.vr.nebraska.gov/</w:t>
        </w:r>
      </w:hyperlink>
    </w:p>
    <w:p w:rsidR="00D85C23" w:rsidRDefault="00D85C23" w:rsidP="000D6C86">
      <w:pPr>
        <w:spacing w:after="0" w:line="240" w:lineRule="auto"/>
        <w:rPr>
          <w:rFonts w:ascii="Arial" w:hAnsi="Arial" w:cs="Arial"/>
        </w:rPr>
      </w:pPr>
    </w:p>
    <w:p w:rsidR="00F40D2D" w:rsidRPr="00F40D2D" w:rsidRDefault="00F40D2D" w:rsidP="000D6C8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Nebraska Client Assistance Program (CAP</w:t>
      </w:r>
    </w:p>
    <w:p w:rsidR="00F40D2D" w:rsidRDefault="007951F1" w:rsidP="000D6C86">
      <w:pPr>
        <w:spacing w:after="0" w:line="240" w:lineRule="auto"/>
        <w:rPr>
          <w:rFonts w:ascii="Arial" w:hAnsi="Arial" w:cs="Arial"/>
        </w:rPr>
      </w:pPr>
      <w:hyperlink r:id="rId9" w:history="1">
        <w:r w:rsidR="00F40D2D" w:rsidRPr="00CA5546">
          <w:rPr>
            <w:rStyle w:val="Hyperlink"/>
            <w:rFonts w:ascii="Arial" w:hAnsi="Arial" w:cs="Arial"/>
          </w:rPr>
          <w:t>http://www.cap.nebraska.gov/</w:t>
        </w:r>
      </w:hyperlink>
    </w:p>
    <w:p w:rsidR="00F40D2D" w:rsidRDefault="00F40D2D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 assist with problems in getting services from Vocation Rehabilitation, NCBVI, and Centers for Independent Living.</w:t>
      </w:r>
    </w:p>
    <w:p w:rsidR="0019555F" w:rsidRDefault="0019555F" w:rsidP="000D6C86">
      <w:pPr>
        <w:spacing w:after="0" w:line="240" w:lineRule="auto"/>
        <w:rPr>
          <w:rFonts w:ascii="Arial" w:hAnsi="Arial" w:cs="Arial"/>
        </w:rPr>
      </w:pPr>
    </w:p>
    <w:p w:rsidR="0019555F" w:rsidRPr="0019555F" w:rsidRDefault="0019555F" w:rsidP="000D6C86">
      <w:pPr>
        <w:spacing w:after="0" w:line="240" w:lineRule="auto"/>
        <w:rPr>
          <w:rFonts w:ascii="Arial" w:hAnsi="Arial" w:cs="Arial"/>
          <w:b/>
        </w:rPr>
      </w:pPr>
      <w:r w:rsidRPr="0019555F">
        <w:rPr>
          <w:rFonts w:ascii="Arial" w:hAnsi="Arial" w:cs="Arial"/>
          <w:b/>
        </w:rPr>
        <w:t>City of Lincoln Fire &amp; Rescue</w:t>
      </w:r>
    </w:p>
    <w:p w:rsidR="0019555F" w:rsidRDefault="0019555F" w:rsidP="000D6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Smoke Alarms for Deaf and HOH (free)</w:t>
      </w:r>
    </w:p>
    <w:p w:rsidR="0019555F" w:rsidRPr="00D85C23" w:rsidRDefault="007951F1" w:rsidP="000D6C86">
      <w:pPr>
        <w:spacing w:after="0" w:line="240" w:lineRule="auto"/>
        <w:rPr>
          <w:rFonts w:ascii="Arial" w:hAnsi="Arial" w:cs="Arial"/>
        </w:rPr>
      </w:pPr>
      <w:hyperlink r:id="rId10" w:history="1">
        <w:r w:rsidR="0019555F" w:rsidRPr="00CA5546">
          <w:rPr>
            <w:rStyle w:val="Hyperlink"/>
            <w:rFonts w:ascii="Arial" w:hAnsi="Arial" w:cs="Arial"/>
          </w:rPr>
          <w:t>http://lincoln.ne.gov/city/fire/services/request.htm</w:t>
        </w:r>
      </w:hyperlink>
      <w:bookmarkStart w:id="0" w:name="_GoBack"/>
      <w:bookmarkEnd w:id="0"/>
    </w:p>
    <w:sectPr w:rsidR="0019555F" w:rsidRPr="00D8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C41DC"/>
    <w:multiLevelType w:val="hybridMultilevel"/>
    <w:tmpl w:val="6930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6"/>
    <w:rsid w:val="000D6C86"/>
    <w:rsid w:val="0019555F"/>
    <w:rsid w:val="00760DEF"/>
    <w:rsid w:val="007951F1"/>
    <w:rsid w:val="00C52C12"/>
    <w:rsid w:val="00D85C23"/>
    <w:rsid w:val="00F4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2574"/>
  <w15:docId w15:val="{7C0C5D21-F740-46BE-96E9-C2A7E0E6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.nebrask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bvi.nebrask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dhh.nebraska.gov/sites/ncdhh.nebraska.gov/files/doc/Lincoln%20AA%20Meetings%201.3.1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cdhh.nebraska.gov/" TargetMode="External"/><Relationship Id="rId10" Type="http://schemas.openxmlformats.org/officeDocument/2006/relationships/hyperlink" Target="http://lincoln.ne.gov/city/fire/services/reque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.nebrask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Correctional Services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Mathews</dc:creator>
  <cp:lastModifiedBy>Dormer, Dana</cp:lastModifiedBy>
  <cp:revision>5</cp:revision>
  <dcterms:created xsi:type="dcterms:W3CDTF">2018-03-09T15:46:00Z</dcterms:created>
  <dcterms:modified xsi:type="dcterms:W3CDTF">2020-12-04T15:33:00Z</dcterms:modified>
</cp:coreProperties>
</file>